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B425C2" w:rsidRPr="00C456EE" w:rsidTr="00A572DE">
        <w:tc>
          <w:tcPr>
            <w:tcW w:w="4359"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6313C4">
              <w:rPr>
                <w:sz w:val="28"/>
                <w:szCs w:val="28"/>
              </w:rPr>
              <w:t>4</w:t>
            </w:r>
            <w:r w:rsidRPr="00C456EE">
              <w:rPr>
                <w:sz w:val="28"/>
                <w:szCs w:val="28"/>
              </w:rPr>
              <w:t xml:space="preserve"> год</w:t>
            </w:r>
          </w:p>
          <w:p w:rsidR="00B425C2" w:rsidRDefault="00B425C2" w:rsidP="00E10F19">
            <w:pPr>
              <w:jc w:val="both"/>
              <w:rPr>
                <w:sz w:val="28"/>
                <w:szCs w:val="28"/>
              </w:rPr>
            </w:pPr>
            <w:r w:rsidRPr="00843253">
              <w:rPr>
                <w:sz w:val="28"/>
                <w:szCs w:val="28"/>
              </w:rPr>
              <w:t xml:space="preserve">от </w:t>
            </w:r>
            <w:r w:rsidRPr="00D05A59">
              <w:rPr>
                <w:color w:val="000000" w:themeColor="text1"/>
                <w:sz w:val="28"/>
                <w:szCs w:val="28"/>
              </w:rPr>
              <w:t>«</w:t>
            </w:r>
            <w:r w:rsidR="00843253" w:rsidRPr="00D05A59">
              <w:rPr>
                <w:color w:val="000000" w:themeColor="text1"/>
                <w:sz w:val="28"/>
                <w:szCs w:val="28"/>
              </w:rPr>
              <w:t>0</w:t>
            </w:r>
            <w:r w:rsidR="00D05A59" w:rsidRPr="00D05A59">
              <w:rPr>
                <w:color w:val="000000" w:themeColor="text1"/>
                <w:sz w:val="28"/>
                <w:szCs w:val="28"/>
              </w:rPr>
              <w:t>9</w:t>
            </w:r>
            <w:r w:rsidRPr="00D05A59">
              <w:rPr>
                <w:color w:val="000000" w:themeColor="text1"/>
                <w:sz w:val="28"/>
                <w:szCs w:val="28"/>
              </w:rPr>
              <w:t xml:space="preserve">» </w:t>
            </w:r>
            <w:r w:rsidR="008D0245" w:rsidRPr="006313C4">
              <w:rPr>
                <w:sz w:val="28"/>
                <w:szCs w:val="28"/>
              </w:rPr>
              <w:t>февраля</w:t>
            </w:r>
            <w:r w:rsidRPr="006313C4">
              <w:rPr>
                <w:sz w:val="28"/>
                <w:szCs w:val="28"/>
              </w:rPr>
              <w:t xml:space="preserve"> 20</w:t>
            </w:r>
            <w:r w:rsidR="00055AF4" w:rsidRPr="006313C4">
              <w:rPr>
                <w:sz w:val="28"/>
                <w:szCs w:val="28"/>
              </w:rPr>
              <w:t>2</w:t>
            </w:r>
            <w:r w:rsidR="006313C4" w:rsidRPr="006313C4">
              <w:rPr>
                <w:sz w:val="28"/>
                <w:szCs w:val="28"/>
              </w:rPr>
              <w:t>4</w:t>
            </w:r>
            <w:r w:rsidRPr="00843253">
              <w:rPr>
                <w:sz w:val="28"/>
                <w:szCs w:val="28"/>
              </w:rPr>
              <w:t xml:space="preserve"> года</w:t>
            </w:r>
          </w:p>
          <w:p w:rsidR="00D23C39" w:rsidRDefault="00D23C39" w:rsidP="00E10F19">
            <w:pPr>
              <w:jc w:val="both"/>
              <w:rPr>
                <w:sz w:val="28"/>
                <w:szCs w:val="28"/>
              </w:rPr>
            </w:pPr>
          </w:p>
          <w:p w:rsidR="00A572DE" w:rsidRPr="00D23C39" w:rsidRDefault="00A572DE" w:rsidP="0037462C">
            <w:pPr>
              <w:jc w:val="both"/>
              <w:rPr>
                <w:sz w:val="28"/>
                <w:szCs w:val="28"/>
              </w:rPr>
            </w:pPr>
          </w:p>
        </w:tc>
      </w:tr>
    </w:tbl>
    <w:p w:rsidR="0011297B" w:rsidRDefault="00A572DE" w:rsidP="00A572DE">
      <w:pPr>
        <w:jc w:val="right"/>
        <w:rPr>
          <w:i/>
          <w:color w:val="00CC66"/>
          <w:sz w:val="28"/>
        </w:rPr>
      </w:pPr>
      <w:r>
        <w:rPr>
          <w:sz w:val="28"/>
        </w:rPr>
        <w:t xml:space="preserve">(в ред. </w:t>
      </w:r>
      <w:r w:rsidRPr="00EF282C">
        <w:rPr>
          <w:i/>
          <w:color w:val="00CC66"/>
          <w:sz w:val="28"/>
        </w:rPr>
        <w:t>Дополнительного соглашения № 1 от 02.04.2024</w:t>
      </w:r>
      <w:r w:rsidR="0011297B">
        <w:rPr>
          <w:i/>
          <w:color w:val="00CC66"/>
          <w:sz w:val="28"/>
        </w:rPr>
        <w:t>;</w:t>
      </w:r>
    </w:p>
    <w:p w:rsidR="00791E0A" w:rsidRDefault="0011297B" w:rsidP="00A572DE">
      <w:pPr>
        <w:jc w:val="right"/>
        <w:rPr>
          <w:i/>
          <w:color w:val="548DD4" w:themeColor="text2" w:themeTint="99"/>
          <w:sz w:val="28"/>
        </w:rPr>
      </w:pPr>
      <w:r w:rsidRPr="00BA654A">
        <w:rPr>
          <w:i/>
          <w:color w:val="548DD4" w:themeColor="text2" w:themeTint="99"/>
          <w:sz w:val="28"/>
        </w:rPr>
        <w:t xml:space="preserve">Дополнительного соглашения № 2 от </w:t>
      </w:r>
      <w:r w:rsidR="00BA654A" w:rsidRPr="00BA654A">
        <w:rPr>
          <w:i/>
          <w:color w:val="548DD4" w:themeColor="text2" w:themeTint="99"/>
          <w:sz w:val="28"/>
        </w:rPr>
        <w:t>17</w:t>
      </w:r>
      <w:r w:rsidRPr="00BA654A">
        <w:rPr>
          <w:i/>
          <w:color w:val="548DD4" w:themeColor="text2" w:themeTint="99"/>
          <w:sz w:val="28"/>
        </w:rPr>
        <w:t>.04.2024</w:t>
      </w:r>
      <w:r w:rsidR="00791E0A">
        <w:rPr>
          <w:i/>
          <w:color w:val="548DD4" w:themeColor="text2" w:themeTint="99"/>
          <w:sz w:val="28"/>
        </w:rPr>
        <w:t>;</w:t>
      </w:r>
    </w:p>
    <w:p w:rsidR="0019280E" w:rsidRDefault="00791E0A" w:rsidP="00791E0A">
      <w:pPr>
        <w:jc w:val="right"/>
        <w:rPr>
          <w:i/>
          <w:color w:val="CC00FF"/>
          <w:sz w:val="28"/>
        </w:rPr>
      </w:pPr>
      <w:r w:rsidRPr="00791E0A">
        <w:rPr>
          <w:i/>
          <w:color w:val="CC00FF"/>
          <w:sz w:val="28"/>
        </w:rPr>
        <w:t>Дополнительного соглашения № 3 от 28.05.2024</w:t>
      </w:r>
      <w:r w:rsidR="0019280E">
        <w:rPr>
          <w:i/>
          <w:color w:val="CC00FF"/>
          <w:sz w:val="28"/>
        </w:rPr>
        <w:t>;</w:t>
      </w:r>
    </w:p>
    <w:p w:rsidR="004C70C7" w:rsidRDefault="0019280E" w:rsidP="00791E0A">
      <w:pPr>
        <w:jc w:val="right"/>
        <w:rPr>
          <w:i/>
          <w:color w:val="FF0000"/>
          <w:sz w:val="28"/>
        </w:rPr>
      </w:pPr>
      <w:r>
        <w:rPr>
          <w:i/>
          <w:color w:val="FF0000"/>
          <w:sz w:val="28"/>
        </w:rPr>
        <w:t>Дополнительного соглашения № 4 от 18.07.2024</w:t>
      </w:r>
      <w:r w:rsidR="004C70C7">
        <w:rPr>
          <w:i/>
          <w:color w:val="FF0000"/>
          <w:sz w:val="28"/>
        </w:rPr>
        <w:t>;</w:t>
      </w:r>
    </w:p>
    <w:p w:rsidR="0079339D" w:rsidRDefault="004C70C7" w:rsidP="00791E0A">
      <w:pPr>
        <w:jc w:val="right"/>
        <w:rPr>
          <w:i/>
          <w:color w:val="00B0F0"/>
          <w:sz w:val="28"/>
        </w:rPr>
      </w:pPr>
      <w:r w:rsidRPr="004C70C7">
        <w:rPr>
          <w:i/>
          <w:color w:val="00B0F0"/>
          <w:sz w:val="28"/>
        </w:rPr>
        <w:t>Дополнительного соглашения № 5 от 19.08.2024</w:t>
      </w:r>
      <w:r w:rsidR="0079339D">
        <w:rPr>
          <w:i/>
          <w:color w:val="00B0F0"/>
          <w:sz w:val="28"/>
        </w:rPr>
        <w:t>;</w:t>
      </w:r>
    </w:p>
    <w:p w:rsidR="00221769" w:rsidRDefault="0079339D" w:rsidP="00791E0A">
      <w:pPr>
        <w:jc w:val="right"/>
        <w:rPr>
          <w:i/>
          <w:color w:val="009999"/>
          <w:sz w:val="28"/>
        </w:rPr>
      </w:pPr>
      <w:r w:rsidRPr="0079339D">
        <w:rPr>
          <w:i/>
          <w:color w:val="009999"/>
          <w:sz w:val="28"/>
        </w:rPr>
        <w:t>Дополнительного соглашения № 6 от 24.10.2024</w:t>
      </w:r>
      <w:r w:rsidR="00221769">
        <w:rPr>
          <w:i/>
          <w:color w:val="009999"/>
          <w:sz w:val="28"/>
        </w:rPr>
        <w:t>;</w:t>
      </w:r>
    </w:p>
    <w:p w:rsidR="00A572DE" w:rsidRPr="00791E0A" w:rsidRDefault="00221769" w:rsidP="00791E0A">
      <w:pPr>
        <w:jc w:val="right"/>
        <w:rPr>
          <w:i/>
          <w:color w:val="548DD4" w:themeColor="text2" w:themeTint="99"/>
          <w:sz w:val="28"/>
        </w:rPr>
      </w:pPr>
      <w:proofErr w:type="gramStart"/>
      <w:r w:rsidRPr="00221769">
        <w:rPr>
          <w:i/>
          <w:color w:val="993366"/>
          <w:sz w:val="28"/>
        </w:rPr>
        <w:t>Дополнительного соглашения № 7</w:t>
      </w:r>
      <w:r w:rsidRPr="00221769">
        <w:rPr>
          <w:i/>
          <w:color w:val="993366"/>
          <w:sz w:val="28"/>
        </w:rPr>
        <w:t xml:space="preserve"> от 2</w:t>
      </w:r>
      <w:r w:rsidRPr="00221769">
        <w:rPr>
          <w:i/>
          <w:color w:val="993366"/>
          <w:sz w:val="28"/>
        </w:rPr>
        <w:t>6</w:t>
      </w:r>
      <w:r w:rsidRPr="00221769">
        <w:rPr>
          <w:i/>
          <w:color w:val="993366"/>
          <w:sz w:val="28"/>
        </w:rPr>
        <w:t>.1</w:t>
      </w:r>
      <w:r w:rsidRPr="00221769">
        <w:rPr>
          <w:i/>
          <w:color w:val="993366"/>
          <w:sz w:val="28"/>
        </w:rPr>
        <w:t>1</w:t>
      </w:r>
      <w:r w:rsidRPr="00221769">
        <w:rPr>
          <w:i/>
          <w:color w:val="993366"/>
          <w:sz w:val="28"/>
        </w:rPr>
        <w:t>.2024</w:t>
      </w:r>
      <w:r w:rsidR="00A572DE" w:rsidRPr="00EF282C">
        <w:rPr>
          <w:sz w:val="28"/>
        </w:rPr>
        <w:t>)</w:t>
      </w:r>
      <w:proofErr w:type="gramEnd"/>
    </w:p>
    <w:p w:rsidR="005A22A1" w:rsidRDefault="005A22A1" w:rsidP="00AC4852">
      <w:pPr>
        <w:pStyle w:val="a3"/>
        <w:pBdr>
          <w:bottom w:val="none" w:sz="0" w:space="0" w:color="auto"/>
        </w:pBdr>
        <w:jc w:val="center"/>
        <w:rPr>
          <w:rFonts w:ascii="Times New Roman" w:hAnsi="Times New Roman" w:cs="Times New Roman"/>
          <w:bCs/>
          <w:color w:val="000000"/>
          <w:spacing w:val="5"/>
        </w:rPr>
      </w:pPr>
    </w:p>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B47FAC">
        <w:rPr>
          <w:sz w:val="28"/>
          <w:szCs w:val="28"/>
        </w:rPr>
        <w:t xml:space="preserve">страхования </w:t>
      </w:r>
      <w:r w:rsidR="00D05A59">
        <w:rPr>
          <w:sz w:val="28"/>
          <w:szCs w:val="28"/>
        </w:rPr>
        <w:br/>
      </w:r>
      <w:r w:rsidR="006F76B9" w:rsidRPr="00B052CD">
        <w:rPr>
          <w:sz w:val="28"/>
          <w:szCs w:val="28"/>
        </w:rPr>
        <w:t>(далее – Методические рекомендации)</w:t>
      </w:r>
      <w:r w:rsidRPr="00B052CD">
        <w:rPr>
          <w:sz w:val="28"/>
          <w:szCs w:val="28"/>
        </w:rPr>
        <w:t>.</w:t>
      </w:r>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A27A0E">
        <w:rPr>
          <w:rFonts w:eastAsiaTheme="minorHAnsi"/>
          <w:sz w:val="28"/>
          <w:szCs w:val="28"/>
          <w:lang w:eastAsia="en-US"/>
        </w:rPr>
        <w:t>4</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3F3FE1"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3F3FE1"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3F3FE1"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3F3FE1"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3F3FE1"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3F3FE1"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3F3FE1"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Прикрепленными к медицинской организации лицами 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446E3A" w:rsidRPr="00446E3A">
        <w:rPr>
          <w:sz w:val="28"/>
          <w:szCs w:val="28"/>
        </w:rPr>
        <w:t xml:space="preserve"> </w:t>
      </w:r>
      <w:r w:rsidR="00446E3A" w:rsidRPr="00C456EE">
        <w:rPr>
          <w:sz w:val="28"/>
          <w:szCs w:val="28"/>
        </w:rPr>
        <w:t>по письменному обращению застрахованного</w:t>
      </w:r>
      <w:r w:rsidR="003A4C6C">
        <w:rPr>
          <w:sz w:val="28"/>
          <w:szCs w:val="28"/>
        </w:rPr>
        <w:t xml:space="preserve">, либо </w:t>
      </w:r>
      <w:r w:rsidR="006C1075" w:rsidRPr="00C456EE">
        <w:rPr>
          <w:sz w:val="28"/>
          <w:szCs w:val="28"/>
        </w:rPr>
        <w:t xml:space="preserve">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w:t>
      </w:r>
      <w:r w:rsidR="006C1075" w:rsidRPr="00C456EE">
        <w:rPr>
          <w:sz w:val="28"/>
          <w:szCs w:val="28"/>
        </w:rPr>
        <w:lastRenderedPageBreak/>
        <w:t>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3F3FE1"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3F3FE1"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3F3FE1"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3F3FE1"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00FC1BFC">
        <w:rPr>
          <w:rFonts w:ascii="Times New Roman" w:hAnsi="Times New Roman" w:cs="Times New Roman"/>
          <w:sz w:val="28"/>
          <w:szCs w:val="28"/>
        </w:rPr>
        <w:t>страхования</w:t>
      </w:r>
      <w:proofErr w:type="gramEnd"/>
      <w:r w:rsidR="00FC1BFC">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3F3FE1"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proofErr w:type="gramStart"/>
      <w:r w:rsidR="00167536" w:rsidRPr="00C456EE">
        <w:t>–</w:t>
      </w:r>
      <w:r w:rsidR="00167536" w:rsidRPr="00C456EE">
        <w:rPr>
          <w:sz w:val="28"/>
          <w:szCs w:val="28"/>
        </w:rPr>
        <w:t xml:space="preserve"> коэффициент относительной </w:t>
      </w:r>
      <w:proofErr w:type="spellStart"/>
      <w:r w:rsidR="00167536" w:rsidRPr="00C456EE">
        <w:rPr>
          <w:sz w:val="28"/>
          <w:szCs w:val="28"/>
        </w:rPr>
        <w:t>затратоемкости</w:t>
      </w:r>
      <w:proofErr w:type="spellEnd"/>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среднему объему финансового обеспечения медицинской помощи в расчете на одного пролеченного пациента (базовой ставке), (далее - </w:t>
      </w:r>
      <w:r w:rsidR="005477B4" w:rsidRPr="00C456EE">
        <w:rPr>
          <w:sz w:val="28"/>
          <w:szCs w:val="28"/>
        </w:rPr>
        <w:t xml:space="preserve">коэффициент </w:t>
      </w:r>
      <w:r w:rsidR="005477B4" w:rsidRPr="00C456EE">
        <w:rPr>
          <w:sz w:val="28"/>
          <w:szCs w:val="28"/>
        </w:rPr>
        <w:lastRenderedPageBreak/>
        <w:t xml:space="preserve">относительной </w:t>
      </w:r>
      <w:proofErr w:type="spellStart"/>
      <w:r w:rsidR="005477B4" w:rsidRPr="00C456EE">
        <w:rPr>
          <w:sz w:val="28"/>
          <w:szCs w:val="28"/>
        </w:rPr>
        <w:t>затратоемкости</w:t>
      </w:r>
      <w:proofErr w:type="spellEnd"/>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roofErr w:type="gramEnd"/>
    </w:p>
    <w:p w:rsidR="00B052CD" w:rsidRDefault="003F3FE1"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целью управления структурой госпитализации и (или) учета региональных особенностей оказания медицинской помощи по конкретной клинико-статистической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3F3FE1"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w:t>
      </w:r>
      <w:proofErr w:type="spellStart"/>
      <w:r w:rsidRPr="00B36F46">
        <w:rPr>
          <w:rFonts w:ascii="Times New Roman" w:hAnsi="Times New Roman"/>
          <w:sz w:val="28"/>
          <w:szCs w:val="28"/>
          <w:lang w:val="ru-RU"/>
        </w:rPr>
        <w:t>затратоемкости</w:t>
      </w:r>
      <w:proofErr w:type="spellEnd"/>
      <w:r w:rsidRPr="00B36F46">
        <w:rPr>
          <w:rFonts w:ascii="Times New Roman" w:hAnsi="Times New Roman"/>
          <w:sz w:val="28"/>
          <w:szCs w:val="28"/>
          <w:lang w:val="ru-RU"/>
        </w:rPr>
        <w:t xml:space="preserve"> </w:t>
      </w:r>
      <w:r>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proofErr w:type="spellStart"/>
      <w:r>
        <w:rPr>
          <w:rFonts w:ascii="Times New Roman" w:hAnsi="Times New Roman"/>
          <w:sz w:val="28"/>
          <w:szCs w:val="28"/>
          <w:lang w:val="ru-RU"/>
        </w:rPr>
        <w:t>тся</w:t>
      </w:r>
      <w:proofErr w:type="spellEnd"/>
      <w:r>
        <w:rPr>
          <w:rFonts w:ascii="Times New Roman" w:hAnsi="Times New Roman"/>
          <w:sz w:val="28"/>
          <w:szCs w:val="28"/>
          <w:lang w:val="ru-RU"/>
        </w:rPr>
        <w:t xml:space="preserve">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E322F7">
        <w:rPr>
          <w:rFonts w:ascii="Times New Roman" w:hAnsi="Times New Roman"/>
          <w:sz w:val="28"/>
          <w:szCs w:val="28"/>
          <w:lang w:val="ru-RU"/>
        </w:rPr>
        <w:t>4</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w:t>
      </w:r>
      <w:r w:rsidR="00E322F7">
        <w:rPr>
          <w:rFonts w:ascii="Times New Roman" w:hAnsi="Times New Roman"/>
          <w:sz w:val="28"/>
          <w:szCs w:val="28"/>
          <w:lang w:val="ru-RU"/>
        </w:rPr>
        <w:t>8</w:t>
      </w:r>
      <w:r w:rsidRPr="00901AB4">
        <w:rPr>
          <w:rFonts w:ascii="Times New Roman" w:hAnsi="Times New Roman"/>
          <w:sz w:val="28"/>
          <w:szCs w:val="28"/>
          <w:lang w:val="ru-RU"/>
        </w:rPr>
        <w:t>9</w:t>
      </w:r>
      <w:r w:rsidR="00B36F46">
        <w:rPr>
          <w:rFonts w:ascii="Times New Roman" w:hAnsi="Times New Roman"/>
          <w:sz w:val="28"/>
          <w:szCs w:val="28"/>
          <w:lang w:val="ru-RU"/>
        </w:rPr>
        <w:t xml:space="preserve">;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3F3FE1"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3F3FE1"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 xml:space="preserve">коэффициент относительной </w:t>
      </w:r>
      <w:proofErr w:type="spellStart"/>
      <w:r w:rsidR="00C43241" w:rsidRPr="00C456EE">
        <w:rPr>
          <w:sz w:val="28"/>
          <w:szCs w:val="28"/>
        </w:rPr>
        <w:t>затратоемкости</w:t>
      </w:r>
      <w:proofErr w:type="spellEnd"/>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3F3FE1"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196955">
        <w:rPr>
          <w:rFonts w:ascii="Times New Roman" w:hAnsi="Times New Roman" w:cs="Times New Roman"/>
          <w:sz w:val="28"/>
        </w:rPr>
        <w:t>значения долей</w:t>
      </w:r>
      <w:r w:rsidR="006646F0" w:rsidRPr="00196955">
        <w:rPr>
          <w:rFonts w:ascii="Times New Roman" w:hAnsi="Times New Roman" w:cs="Times New Roman"/>
          <w:sz w:val="28"/>
        </w:rPr>
        <w:t xml:space="preserve"> указаны в </w:t>
      </w:r>
      <w:r w:rsidR="00921FF7" w:rsidRPr="00196955">
        <w:rPr>
          <w:rFonts w:ascii="Times New Roman" w:hAnsi="Times New Roman" w:cs="Times New Roman"/>
          <w:sz w:val="28"/>
        </w:rPr>
        <w:t xml:space="preserve">подпункте 2.7 Приложения № </w:t>
      </w:r>
      <w:r w:rsidR="0044553D" w:rsidRPr="00196955">
        <w:rPr>
          <w:rFonts w:ascii="Times New Roman" w:hAnsi="Times New Roman" w:cs="Times New Roman"/>
          <w:sz w:val="28"/>
        </w:rPr>
        <w:t>4</w:t>
      </w:r>
      <w:r w:rsidR="00921FF7" w:rsidRPr="00196955">
        <w:rPr>
          <w:rFonts w:ascii="Times New Roman" w:hAnsi="Times New Roman" w:cs="Times New Roman"/>
          <w:sz w:val="28"/>
        </w:rPr>
        <w:t xml:space="preserve"> к Тарифному соглашению.</w:t>
      </w:r>
    </w:p>
    <w:p w:rsidR="00945AF8" w:rsidRPr="00C456EE" w:rsidRDefault="003F3FE1"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3F3FE1"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3F3FE1"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lastRenderedPageBreak/>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при которых применяется коэффициент сложности лечения пациента (</w:t>
      </w:r>
      <m:oMath>
        <m:r>
          <w:rPr>
            <w:rFonts w:ascii="Cambria Math" w:hAnsi="Cambria Math"/>
            <w:sz w:val="28"/>
            <w:szCs w:val="28"/>
            <w:lang w:val="ru-RU"/>
          </w:rPr>
          <m:t>КСЛП)</m:t>
        </m:r>
      </m:oMath>
      <w:r w:rsidR="004814CB">
        <w:rPr>
          <w:rFonts w:ascii="Times New Roman" w:eastAsia="Times New Roman" w:hAnsi="Times New Roman"/>
          <w:sz w:val="28"/>
          <w:szCs w:val="28"/>
          <w:lang w:val="ru-RU"/>
        </w:rPr>
        <w:t xml:space="preserve"> - проведение сопроводительной лекарственной терапии при злокачественных новообразованиях у взрослых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proofErr w:type="gramStart"/>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roofErr w:type="gramEnd"/>
    </w:p>
    <w:p w:rsidR="0036708C" w:rsidRPr="004814CB" w:rsidRDefault="00F1372C" w:rsidP="005D7921">
      <w:pPr>
        <w:tabs>
          <w:tab w:val="left" w:pos="426"/>
          <w:tab w:val="left" w:pos="993"/>
          <w:tab w:val="left" w:pos="1134"/>
        </w:tabs>
        <w:suppressAutoHyphens/>
        <w:ind w:firstLine="709"/>
        <w:contextualSpacing/>
        <w:jc w:val="both"/>
        <w:rPr>
          <w:color w:val="000000" w:themeColor="text1"/>
          <w:sz w:val="28"/>
          <w:szCs w:val="28"/>
        </w:rPr>
      </w:pPr>
      <w:r w:rsidRPr="004814CB">
        <w:rPr>
          <w:sz w:val="28"/>
          <w:szCs w:val="28"/>
        </w:rPr>
        <w:t>а</w:t>
      </w:r>
      <w:r w:rsidR="00483C80" w:rsidRPr="004814CB">
        <w:rPr>
          <w:sz w:val="28"/>
          <w:szCs w:val="28"/>
        </w:rPr>
        <w:t>)</w:t>
      </w:r>
      <w:r w:rsidR="005D7921" w:rsidRPr="004814CB">
        <w:rPr>
          <w:sz w:val="28"/>
          <w:szCs w:val="28"/>
        </w:rPr>
        <w:t xml:space="preserve"> </w:t>
      </w:r>
      <w:r w:rsidR="0036708C" w:rsidRPr="004814CB">
        <w:rPr>
          <w:color w:val="000000" w:themeColor="text1"/>
          <w:sz w:val="28"/>
          <w:szCs w:val="28"/>
        </w:rPr>
        <w:t xml:space="preserve">дополнительного </w:t>
      </w:r>
      <w:r w:rsidR="005D7921" w:rsidRPr="004814CB">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Pr="00D05A59" w:rsidRDefault="00F1372C" w:rsidP="00855C81">
      <w:pPr>
        <w:tabs>
          <w:tab w:val="left" w:pos="426"/>
        </w:tabs>
        <w:suppressAutoHyphens/>
        <w:ind w:firstLine="709"/>
        <w:contextualSpacing/>
        <w:jc w:val="both"/>
        <w:rPr>
          <w:color w:val="000000" w:themeColor="text1"/>
          <w:sz w:val="28"/>
          <w:szCs w:val="28"/>
        </w:rPr>
      </w:pPr>
      <w:r w:rsidRPr="00D05A59">
        <w:rPr>
          <w:sz w:val="28"/>
          <w:szCs w:val="28"/>
        </w:rPr>
        <w:t>б</w:t>
      </w:r>
      <w:r w:rsidR="00483C80" w:rsidRPr="00D05A59">
        <w:rPr>
          <w:sz w:val="28"/>
          <w:szCs w:val="28"/>
        </w:rPr>
        <w:t>)</w:t>
      </w:r>
      <w:r w:rsidR="005D7921" w:rsidRPr="00D05A59">
        <w:rPr>
          <w:sz w:val="28"/>
          <w:szCs w:val="28"/>
        </w:rPr>
        <w:t xml:space="preserve"> </w:t>
      </w:r>
      <w:r w:rsidR="008D3F1C" w:rsidRPr="00D05A59">
        <w:rPr>
          <w:color w:val="000000" w:themeColor="text1"/>
          <w:sz w:val="28"/>
          <w:szCs w:val="28"/>
        </w:rPr>
        <w:t>оплаты услуг диализа, включающих различные методы</w:t>
      </w:r>
      <w:r w:rsidR="0074304D" w:rsidRPr="00D05A59">
        <w:rPr>
          <w:color w:val="000000" w:themeColor="text1"/>
          <w:sz w:val="28"/>
          <w:szCs w:val="28"/>
        </w:rPr>
        <w:t>,</w:t>
      </w:r>
      <w:r w:rsidRPr="00D05A59">
        <w:rPr>
          <w:sz w:val="28"/>
          <w:szCs w:val="28"/>
        </w:rPr>
        <w:t xml:space="preserve"> </w:t>
      </w:r>
      <w:r w:rsidR="00855C81" w:rsidRPr="00D05A59">
        <w:rPr>
          <w:color w:val="000000" w:themeColor="text1"/>
          <w:sz w:val="28"/>
          <w:szCs w:val="28"/>
        </w:rPr>
        <w:t xml:space="preserve">оплаты услуг </w:t>
      </w:r>
      <w:proofErr w:type="spellStart"/>
      <w:r w:rsidR="00855C81" w:rsidRPr="00D05A59">
        <w:rPr>
          <w:color w:val="000000" w:themeColor="text1"/>
          <w:sz w:val="28"/>
          <w:szCs w:val="28"/>
        </w:rPr>
        <w:t>гемофильтрации</w:t>
      </w:r>
      <w:proofErr w:type="spellEnd"/>
      <w:r w:rsidR="00855C81" w:rsidRPr="00D05A59">
        <w:rPr>
          <w:color w:val="000000" w:themeColor="text1"/>
          <w:sz w:val="28"/>
          <w:szCs w:val="28"/>
        </w:rPr>
        <w:t xml:space="preserve"> крови продленной, селективной </w:t>
      </w:r>
      <w:proofErr w:type="spellStart"/>
      <w:r w:rsidR="00855C81" w:rsidRPr="00D05A59">
        <w:rPr>
          <w:color w:val="000000" w:themeColor="text1"/>
          <w:sz w:val="28"/>
          <w:szCs w:val="28"/>
        </w:rPr>
        <w:t>гемосорбции</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липополисахаридов</w:t>
      </w:r>
      <w:proofErr w:type="spellEnd"/>
      <w:r w:rsidR="00855C81" w:rsidRPr="00D05A59">
        <w:rPr>
          <w:color w:val="000000" w:themeColor="text1"/>
          <w:sz w:val="28"/>
          <w:szCs w:val="28"/>
        </w:rPr>
        <w:t xml:space="preserve"> при сепсисе, септическом шоке, </w:t>
      </w:r>
      <w:proofErr w:type="spellStart"/>
      <w:r w:rsidR="00855C81" w:rsidRPr="00D05A59">
        <w:rPr>
          <w:color w:val="000000" w:themeColor="text1"/>
          <w:sz w:val="28"/>
          <w:szCs w:val="28"/>
        </w:rPr>
        <w:t>полиорганной</w:t>
      </w:r>
      <w:proofErr w:type="spellEnd"/>
      <w:r w:rsidR="00855C81" w:rsidRPr="00D05A59">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855C81" w:rsidRPr="00D05A59">
        <w:rPr>
          <w:color w:val="000000" w:themeColor="text1"/>
          <w:sz w:val="28"/>
          <w:szCs w:val="28"/>
        </w:rPr>
        <w:t>рабдомилиозе</w:t>
      </w:r>
      <w:proofErr w:type="spellEnd"/>
      <w:r w:rsidR="00855C81" w:rsidRPr="00D05A59">
        <w:rPr>
          <w:color w:val="000000" w:themeColor="text1"/>
          <w:sz w:val="28"/>
          <w:szCs w:val="28"/>
        </w:rPr>
        <w:t xml:space="preserve"> и других </w:t>
      </w:r>
      <w:proofErr w:type="spellStart"/>
      <w:r w:rsidR="00855C81" w:rsidRPr="00D05A59">
        <w:rPr>
          <w:color w:val="000000" w:themeColor="text1"/>
          <w:sz w:val="28"/>
          <w:szCs w:val="28"/>
        </w:rPr>
        <w:t>миоглобинурических</w:t>
      </w:r>
      <w:proofErr w:type="spellEnd"/>
      <w:r w:rsidR="00855C81" w:rsidRPr="00D05A59">
        <w:rPr>
          <w:color w:val="000000" w:themeColor="text1"/>
          <w:sz w:val="28"/>
          <w:szCs w:val="28"/>
        </w:rPr>
        <w:t xml:space="preserve"> синдромах, парапротеинемических </w:t>
      </w:r>
      <w:proofErr w:type="spellStart"/>
      <w:r w:rsidR="00855C81" w:rsidRPr="00D05A59">
        <w:rPr>
          <w:color w:val="000000" w:themeColor="text1"/>
          <w:sz w:val="28"/>
          <w:szCs w:val="28"/>
        </w:rPr>
        <w:t>гемопластозах</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жизнеугрожающих</w:t>
      </w:r>
      <w:proofErr w:type="spellEnd"/>
      <w:r w:rsidR="00855C81" w:rsidRPr="00D05A59">
        <w:rPr>
          <w:color w:val="000000" w:themeColor="text1"/>
          <w:sz w:val="28"/>
          <w:szCs w:val="28"/>
        </w:rPr>
        <w:t xml:space="preserve"> обострениях </w:t>
      </w:r>
      <w:proofErr w:type="spellStart"/>
      <w:r w:rsidR="00855C81" w:rsidRPr="00D05A59">
        <w:rPr>
          <w:color w:val="000000" w:themeColor="text1"/>
          <w:sz w:val="28"/>
          <w:szCs w:val="28"/>
        </w:rPr>
        <w:t>аутоиммуных</w:t>
      </w:r>
      <w:proofErr w:type="spellEnd"/>
      <w:r w:rsidR="00855C81" w:rsidRPr="00D05A59">
        <w:rPr>
          <w:color w:val="000000" w:themeColor="text1"/>
          <w:sz w:val="28"/>
          <w:szCs w:val="28"/>
        </w:rPr>
        <w:t xml:space="preserve"> заболеваний;</w:t>
      </w:r>
    </w:p>
    <w:p w:rsidR="00855C81" w:rsidRDefault="00855C81" w:rsidP="00855C81">
      <w:pPr>
        <w:tabs>
          <w:tab w:val="left" w:pos="426"/>
        </w:tabs>
        <w:suppressAutoHyphens/>
        <w:ind w:firstLine="709"/>
        <w:contextualSpacing/>
        <w:jc w:val="both"/>
        <w:rPr>
          <w:sz w:val="28"/>
          <w:szCs w:val="28"/>
        </w:rPr>
      </w:pPr>
      <w:r w:rsidRPr="004814CB">
        <w:rPr>
          <w:sz w:val="28"/>
          <w:szCs w:val="28"/>
        </w:rPr>
        <w:t xml:space="preserve">в) </w:t>
      </w:r>
      <w:r w:rsidRPr="004814CB">
        <w:rPr>
          <w:color w:val="000000" w:themeColor="text1"/>
          <w:sz w:val="28"/>
          <w:szCs w:val="28"/>
        </w:rPr>
        <w:t>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Программой установлены нормативы финансовых затрат на единицу предоставления медицинской помощи.</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w:lastRenderedPageBreak/>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3F3FE1"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3F3FE1"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w:t>
      </w:r>
      <w:proofErr w:type="gramStart"/>
      <w:r w:rsidR="0074304D">
        <w:rPr>
          <w:rFonts w:eastAsiaTheme="minorEastAsia"/>
          <w:sz w:val="28"/>
          <w:szCs w:val="28"/>
          <w:lang w:eastAsia="en-US"/>
        </w:rPr>
        <w:t xml:space="preserve">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roofErr w:type="gramEnd"/>
    </w:p>
    <w:p w:rsidR="0074304D" w:rsidRPr="00150AD0" w:rsidRDefault="003F3FE1"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w:t>
      </w:r>
      <w:proofErr w:type="spellStart"/>
      <w:r w:rsidR="0074304D">
        <w:rPr>
          <w:rFonts w:eastAsiaTheme="minorHAnsi"/>
          <w:sz w:val="28"/>
          <w:szCs w:val="28"/>
          <w:lang w:eastAsia="en-US"/>
        </w:rPr>
        <w:t>гемофильтрации</w:t>
      </w:r>
      <w:proofErr w:type="spellEnd"/>
      <w:r w:rsidR="0074304D">
        <w:rPr>
          <w:rFonts w:eastAsiaTheme="minorHAnsi"/>
          <w:sz w:val="28"/>
          <w:szCs w:val="28"/>
          <w:lang w:eastAsia="en-US"/>
        </w:rPr>
        <w:t xml:space="preserve"> крови продленной, селективной </w:t>
      </w:r>
      <w:proofErr w:type="spellStart"/>
      <w:r w:rsidR="0074304D">
        <w:rPr>
          <w:rFonts w:eastAsiaTheme="minorHAnsi"/>
          <w:sz w:val="28"/>
          <w:szCs w:val="28"/>
          <w:lang w:eastAsia="en-US"/>
        </w:rPr>
        <w:t>гемосорбции</w:t>
      </w:r>
      <w:proofErr w:type="spellEnd"/>
      <w:r w:rsidR="0074304D">
        <w:rPr>
          <w:rFonts w:eastAsiaTheme="minorHAnsi"/>
          <w:sz w:val="28"/>
          <w:szCs w:val="28"/>
          <w:lang w:eastAsia="en-US"/>
        </w:rPr>
        <w:t xml:space="preserve"> </w:t>
      </w:r>
      <w:proofErr w:type="spellStart"/>
      <w:r w:rsidR="0074304D">
        <w:rPr>
          <w:rFonts w:eastAsiaTheme="minorHAnsi"/>
          <w:sz w:val="28"/>
          <w:szCs w:val="28"/>
          <w:lang w:eastAsia="en-US"/>
        </w:rPr>
        <w:t>липополисахаридов</w:t>
      </w:r>
      <w:proofErr w:type="spellEnd"/>
      <w:r w:rsidR="0074304D">
        <w:rPr>
          <w:rFonts w:eastAsiaTheme="minorHAnsi"/>
          <w:sz w:val="28"/>
          <w:szCs w:val="28"/>
          <w:lang w:eastAsia="en-US"/>
        </w:rPr>
        <w:t xml:space="preserve"> при </w:t>
      </w:r>
      <w:r w:rsidR="0074304D" w:rsidRPr="007B6362">
        <w:rPr>
          <w:color w:val="000000" w:themeColor="text1"/>
          <w:sz w:val="28"/>
          <w:szCs w:val="28"/>
        </w:rPr>
        <w:t xml:space="preserve">сепсисе, септическом шоке, </w:t>
      </w:r>
      <w:proofErr w:type="spellStart"/>
      <w:r w:rsidR="0074304D" w:rsidRPr="007B6362">
        <w:rPr>
          <w:color w:val="000000" w:themeColor="text1"/>
          <w:sz w:val="28"/>
          <w:szCs w:val="28"/>
        </w:rPr>
        <w:t>полиорганной</w:t>
      </w:r>
      <w:proofErr w:type="spellEnd"/>
      <w:r w:rsidR="0074304D"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74304D" w:rsidRPr="007B6362">
        <w:rPr>
          <w:color w:val="000000" w:themeColor="text1"/>
          <w:sz w:val="28"/>
          <w:szCs w:val="28"/>
        </w:rPr>
        <w:t>рабдомилиозе</w:t>
      </w:r>
      <w:proofErr w:type="spellEnd"/>
      <w:r w:rsidR="0074304D" w:rsidRPr="007B6362">
        <w:rPr>
          <w:color w:val="000000" w:themeColor="text1"/>
          <w:sz w:val="28"/>
          <w:szCs w:val="28"/>
        </w:rPr>
        <w:t xml:space="preserve"> и других </w:t>
      </w:r>
      <w:proofErr w:type="spellStart"/>
      <w:r w:rsidR="0074304D" w:rsidRPr="007B6362">
        <w:rPr>
          <w:color w:val="000000" w:themeColor="text1"/>
          <w:sz w:val="28"/>
          <w:szCs w:val="28"/>
        </w:rPr>
        <w:t>миоглобинурических</w:t>
      </w:r>
      <w:proofErr w:type="spellEnd"/>
      <w:r w:rsidR="0074304D" w:rsidRPr="007B6362">
        <w:rPr>
          <w:color w:val="000000" w:themeColor="text1"/>
          <w:sz w:val="28"/>
          <w:szCs w:val="28"/>
        </w:rPr>
        <w:t xml:space="preserve"> синдромах, парапротеинемических </w:t>
      </w:r>
      <w:proofErr w:type="spellStart"/>
      <w:r w:rsidR="0074304D" w:rsidRPr="007B6362">
        <w:rPr>
          <w:color w:val="000000" w:themeColor="text1"/>
          <w:sz w:val="28"/>
          <w:szCs w:val="28"/>
        </w:rPr>
        <w:t>гемопластозах</w:t>
      </w:r>
      <w:proofErr w:type="spellEnd"/>
      <w:r w:rsidR="0074304D" w:rsidRPr="007B6362">
        <w:rPr>
          <w:color w:val="000000" w:themeColor="text1"/>
          <w:sz w:val="28"/>
          <w:szCs w:val="28"/>
        </w:rPr>
        <w:t xml:space="preserve">, </w:t>
      </w:r>
      <w:proofErr w:type="spellStart"/>
      <w:r w:rsidR="0074304D" w:rsidRPr="007B6362">
        <w:rPr>
          <w:color w:val="000000" w:themeColor="text1"/>
          <w:sz w:val="28"/>
          <w:szCs w:val="28"/>
        </w:rPr>
        <w:t>жизнеугрожающих</w:t>
      </w:r>
      <w:proofErr w:type="spellEnd"/>
      <w:r w:rsidR="0074304D" w:rsidRPr="007B6362">
        <w:rPr>
          <w:color w:val="000000" w:themeColor="text1"/>
          <w:sz w:val="28"/>
          <w:szCs w:val="28"/>
        </w:rPr>
        <w:t xml:space="preserve"> обострениях </w:t>
      </w:r>
      <w:proofErr w:type="spellStart"/>
      <w:r w:rsidR="0074304D" w:rsidRPr="007B6362">
        <w:rPr>
          <w:color w:val="000000" w:themeColor="text1"/>
          <w:sz w:val="28"/>
          <w:szCs w:val="28"/>
        </w:rPr>
        <w:t>аутоиммуных</w:t>
      </w:r>
      <w:proofErr w:type="spellEnd"/>
      <w:r w:rsidR="0074304D" w:rsidRPr="007B6362">
        <w:rPr>
          <w:color w:val="000000" w:themeColor="text1"/>
          <w:sz w:val="28"/>
          <w:szCs w:val="28"/>
        </w:rPr>
        <w:t xml:space="preserve">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3F3FE1"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3F3FE1"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3F3FE1"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lastRenderedPageBreak/>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F16890" w:rsidP="007B4B9D">
      <w:pPr>
        <w:suppressAutoHyphens/>
        <w:ind w:firstLine="709"/>
        <w:jc w:val="both"/>
        <w:rPr>
          <w:color w:val="000000" w:themeColor="text1"/>
          <w:sz w:val="28"/>
          <w:szCs w:val="28"/>
          <w:lang w:eastAsia="ar-SA"/>
        </w:rPr>
      </w:pP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3F3FE1"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3F3FE1"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3F3FE1"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3F3FE1"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3F3FE1"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3F3FE1"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3F3FE1"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3F3FE1"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3F3FE1"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3F3FE1"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3F3FE1"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3F3FE1"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3F3FE1"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3F3FE1"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3F3FE1"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4B02AD" w:rsidRPr="00906395" w:rsidRDefault="008716B7" w:rsidP="004B02AD">
      <w:pPr>
        <w:pStyle w:val="a5"/>
        <w:widowControl w:val="0"/>
        <w:autoSpaceDE w:val="0"/>
        <w:autoSpaceDN w:val="0"/>
        <w:adjustRightInd w:val="0"/>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Размер базовой ставки </w:t>
      </w:r>
      <w:r w:rsidR="004B02AD" w:rsidRPr="00906395">
        <w:rPr>
          <w:rFonts w:ascii="Times New Roman" w:hAnsi="Times New Roman"/>
          <w:sz w:val="28"/>
          <w:szCs w:val="28"/>
          <w:lang w:val="ru-RU"/>
        </w:rPr>
        <w:t xml:space="preserve">не может быть ниже 65 процентов норматива финансовых затрат на один случай госпитализации в стационарных условиях и не ниже 60 процентов норматива финансовых </w:t>
      </w:r>
      <w:r w:rsidR="004B02AD" w:rsidRPr="006D7CAB">
        <w:rPr>
          <w:rFonts w:ascii="Times New Roman" w:hAnsi="Times New Roman"/>
          <w:sz w:val="28"/>
          <w:szCs w:val="28"/>
          <w:lang w:val="ru-RU"/>
        </w:rPr>
        <w:t xml:space="preserve">затрат на один случай лечения </w:t>
      </w:r>
      <w:r>
        <w:rPr>
          <w:rFonts w:ascii="Times New Roman" w:hAnsi="Times New Roman"/>
          <w:sz w:val="28"/>
          <w:szCs w:val="28"/>
          <w:lang w:val="ru-RU"/>
        </w:rPr>
        <w:t>в условиях дневного стационара.</w:t>
      </w:r>
    </w:p>
    <w:p w:rsidR="00601052" w:rsidRDefault="00601052"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t xml:space="preserve">Коэффициент относительной </w:t>
      </w:r>
      <w:proofErr w:type="spellStart"/>
      <w:r w:rsidRPr="0044553D">
        <w:rPr>
          <w:rFonts w:ascii="Times New Roman" w:hAnsi="Times New Roman"/>
          <w:color w:val="000000" w:themeColor="text1"/>
          <w:sz w:val="28"/>
          <w:szCs w:val="28"/>
          <w:lang w:val="ru-RU" w:eastAsia="ar-SA"/>
        </w:rPr>
        <w:t>затратоемкости</w:t>
      </w:r>
      <w:proofErr w:type="spellEnd"/>
      <w:r w:rsidRPr="0044553D">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3F3FE1"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3F3FE1"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3F3FE1"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3F3FE1"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3F3FE1"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3F3FE1"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3F3FE1"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3F3FE1"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3F3FE1"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3F3FE1"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3F3FE1"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3F3FE1"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3F3FE1"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proofErr w:type="gramStart"/>
      <w:r w:rsidR="008C4C81">
        <w:rPr>
          <w:rFonts w:ascii="Times New Roman" w:hAnsi="Times New Roman"/>
          <w:sz w:val="28"/>
          <w:szCs w:val="28"/>
          <w:lang w:val="ru-RU"/>
        </w:rPr>
        <w:t>с</w:t>
      </w:r>
      <w:proofErr w:type="gramEnd"/>
      <w:r w:rsidR="008C4C81">
        <w:rPr>
          <w:rFonts w:ascii="Times New Roman" w:hAnsi="Times New Roman"/>
          <w:sz w:val="28"/>
          <w:szCs w:val="28"/>
          <w:lang w:val="ru-RU"/>
        </w:rPr>
        <w:t xml:space="preserve"> </w:t>
      </w:r>
      <w:proofErr w:type="gramStart"/>
      <w:r w:rsidR="008C4C81">
        <w:rPr>
          <w:rFonts w:ascii="Times New Roman" w:hAnsi="Times New Roman"/>
          <w:sz w:val="28"/>
          <w:szCs w:val="28"/>
          <w:lang w:val="ru-RU"/>
        </w:rPr>
        <w:t>большой</w:t>
      </w:r>
      <w:proofErr w:type="gramEnd"/>
      <w:r w:rsidR="008C4C81">
        <w:rPr>
          <w:rFonts w:ascii="Times New Roman" w:hAnsi="Times New Roman"/>
          <w:sz w:val="28"/>
          <w:szCs w:val="28"/>
          <w:lang w:val="ru-RU"/>
        </w:rPr>
        <w:t xml:space="preserve"> </w:t>
      </w:r>
      <w:proofErr w:type="spellStart"/>
      <w:r w:rsidR="008C4C81">
        <w:rPr>
          <w:rFonts w:ascii="Times New Roman" w:hAnsi="Times New Roman"/>
          <w:sz w:val="28"/>
          <w:szCs w:val="28"/>
          <w:lang w:val="ru-RU"/>
        </w:rPr>
        <w:t>затратоемкостью</w:t>
      </w:r>
      <w:proofErr w:type="spellEnd"/>
      <w:r w:rsidR="008C4C81">
        <w:rPr>
          <w:rFonts w:ascii="Times New Roman" w:hAnsi="Times New Roman"/>
          <w:sz w:val="28"/>
          <w:szCs w:val="28"/>
          <w:lang w:val="ru-RU"/>
        </w:rPr>
        <w:t xml:space="preserve">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3F3FE1"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3F3FE1"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3F3FE1"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3F3FE1"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3F3FE1"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3F3FE1"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3F3FE1"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D17C1C" w:rsidRPr="00C456EE" w:rsidTr="00137394">
        <w:tc>
          <w:tcPr>
            <w:tcW w:w="1344" w:type="dxa"/>
            <w:vAlign w:val="center"/>
          </w:tcPr>
          <w:p w:rsidR="00D17C1C" w:rsidRPr="00D17C1C" w:rsidRDefault="00D17C1C" w:rsidP="009B6FCC">
            <w:pPr>
              <w:jc w:val="center"/>
            </w:pPr>
            <w:r w:rsidRPr="00D17C1C">
              <w:t>st13.002</w:t>
            </w:r>
          </w:p>
        </w:tc>
        <w:tc>
          <w:tcPr>
            <w:tcW w:w="8118" w:type="dxa"/>
            <w:vAlign w:val="bottom"/>
          </w:tcPr>
          <w:p w:rsidR="00D17C1C" w:rsidRPr="00D17C1C" w:rsidRDefault="00D17C1C" w:rsidP="009B6FCC">
            <w:r w:rsidRPr="00D17C1C">
              <w:t xml:space="preserve">Нестабильная стенокардия, инфаркт миокарда, легочная эмболия (уровень </w:t>
            </w:r>
            <w:r w:rsidRPr="00D17C1C">
              <w:lastRenderedPageBreak/>
              <w:t>2)</w:t>
            </w:r>
          </w:p>
        </w:tc>
      </w:tr>
      <w:tr w:rsidR="00D17C1C" w:rsidRPr="00C456EE" w:rsidTr="006038A0">
        <w:tc>
          <w:tcPr>
            <w:tcW w:w="1344" w:type="dxa"/>
            <w:vAlign w:val="center"/>
          </w:tcPr>
          <w:p w:rsidR="00D17C1C" w:rsidRPr="00D17C1C" w:rsidRDefault="00D17C1C" w:rsidP="009B6FCC">
            <w:pPr>
              <w:jc w:val="center"/>
            </w:pPr>
            <w:r w:rsidRPr="00D17C1C">
              <w:lastRenderedPageBreak/>
              <w:t>st13.005</w:t>
            </w:r>
          </w:p>
        </w:tc>
        <w:tc>
          <w:tcPr>
            <w:tcW w:w="8118" w:type="dxa"/>
          </w:tcPr>
          <w:p w:rsidR="00D17C1C" w:rsidRPr="00D17C1C" w:rsidRDefault="00D17C1C" w:rsidP="009B6FCC">
            <w:r w:rsidRPr="00D17C1C">
              <w:t>Нарушения ритма и проводимости (уровень 2)</w:t>
            </w:r>
          </w:p>
        </w:tc>
      </w:tr>
      <w:tr w:rsidR="00D17C1C" w:rsidRPr="00C456EE" w:rsidTr="00137394">
        <w:tc>
          <w:tcPr>
            <w:tcW w:w="1344" w:type="dxa"/>
            <w:vAlign w:val="center"/>
          </w:tcPr>
          <w:p w:rsidR="00D17C1C" w:rsidRPr="00D17C1C" w:rsidRDefault="00D17C1C" w:rsidP="009B6FCC">
            <w:pPr>
              <w:jc w:val="center"/>
            </w:pPr>
            <w:r w:rsidRPr="00D17C1C">
              <w:t>st13.007</w:t>
            </w:r>
          </w:p>
        </w:tc>
        <w:tc>
          <w:tcPr>
            <w:tcW w:w="8118" w:type="dxa"/>
          </w:tcPr>
          <w:p w:rsidR="00D17C1C" w:rsidRPr="00D17C1C" w:rsidRDefault="00D17C1C" w:rsidP="009B6FCC">
            <w:r w:rsidRPr="00D17C1C">
              <w:t xml:space="preserve">Эндокардит, миокардит, перикардит, </w:t>
            </w:r>
            <w:proofErr w:type="spellStart"/>
            <w:r w:rsidRPr="00D17C1C">
              <w:t>кардиомиопатии</w:t>
            </w:r>
            <w:proofErr w:type="spellEnd"/>
            <w:r w:rsidRPr="00D17C1C">
              <w:t xml:space="preserve"> (уровень 2)</w:t>
            </w:r>
          </w:p>
        </w:tc>
      </w:tr>
      <w:tr w:rsidR="00D17C1C" w:rsidRPr="00C456EE" w:rsidTr="006038A0">
        <w:tc>
          <w:tcPr>
            <w:tcW w:w="1344" w:type="dxa"/>
            <w:vAlign w:val="center"/>
          </w:tcPr>
          <w:p w:rsidR="00D17C1C" w:rsidRPr="00D17C1C" w:rsidRDefault="00D17C1C" w:rsidP="009B6FCC">
            <w:pPr>
              <w:jc w:val="center"/>
            </w:pPr>
            <w:r w:rsidRPr="00D17C1C">
              <w:t>st15.015</w:t>
            </w:r>
          </w:p>
        </w:tc>
        <w:tc>
          <w:tcPr>
            <w:tcW w:w="8118" w:type="dxa"/>
            <w:vAlign w:val="bottom"/>
          </w:tcPr>
          <w:p w:rsidR="00D17C1C" w:rsidRPr="00D17C1C" w:rsidRDefault="00D17C1C" w:rsidP="009B6FCC">
            <w:r w:rsidRPr="00D17C1C">
              <w:t>Инфаркт мозга (уровень 2)</w:t>
            </w:r>
          </w:p>
        </w:tc>
      </w:tr>
      <w:tr w:rsidR="00D17C1C" w:rsidRPr="00C456EE" w:rsidTr="00137394">
        <w:tc>
          <w:tcPr>
            <w:tcW w:w="1344" w:type="dxa"/>
            <w:vAlign w:val="center"/>
          </w:tcPr>
          <w:p w:rsidR="00D17C1C" w:rsidRPr="00D17C1C" w:rsidRDefault="00D17C1C" w:rsidP="009B6FCC">
            <w:pPr>
              <w:jc w:val="center"/>
            </w:pPr>
            <w:r w:rsidRPr="00D17C1C">
              <w:t>st15.016</w:t>
            </w:r>
          </w:p>
        </w:tc>
        <w:tc>
          <w:tcPr>
            <w:tcW w:w="8118" w:type="dxa"/>
            <w:vAlign w:val="bottom"/>
          </w:tcPr>
          <w:p w:rsidR="00D17C1C" w:rsidRPr="00D17C1C" w:rsidRDefault="00D17C1C" w:rsidP="009B6FCC">
            <w:r w:rsidRPr="00D17C1C">
              <w:t>Инфаркт мозга (уровень 3)</w:t>
            </w:r>
          </w:p>
        </w:tc>
      </w:tr>
      <w:tr w:rsidR="00D17C1C" w:rsidRPr="00C456EE" w:rsidTr="00137394">
        <w:tc>
          <w:tcPr>
            <w:tcW w:w="1344" w:type="dxa"/>
            <w:vAlign w:val="center"/>
          </w:tcPr>
          <w:p w:rsidR="00D17C1C" w:rsidRPr="00D17C1C" w:rsidRDefault="00D17C1C" w:rsidP="009B6FCC">
            <w:pPr>
              <w:jc w:val="center"/>
            </w:pPr>
            <w:r w:rsidRPr="00D17C1C">
              <w:t>st17.001</w:t>
            </w:r>
          </w:p>
        </w:tc>
        <w:tc>
          <w:tcPr>
            <w:tcW w:w="8118" w:type="dxa"/>
            <w:vAlign w:val="bottom"/>
          </w:tcPr>
          <w:p w:rsidR="00D17C1C" w:rsidRPr="00D17C1C" w:rsidRDefault="00D17C1C" w:rsidP="009B6FCC">
            <w:r w:rsidRPr="00D17C1C">
              <w:t>Малая масса тела при рождении, недоношенность</w:t>
            </w:r>
          </w:p>
        </w:tc>
      </w:tr>
      <w:tr w:rsidR="00D17C1C" w:rsidRPr="00C456EE" w:rsidTr="00137394">
        <w:tc>
          <w:tcPr>
            <w:tcW w:w="1344" w:type="dxa"/>
            <w:vAlign w:val="center"/>
          </w:tcPr>
          <w:p w:rsidR="00D17C1C" w:rsidRPr="00D17C1C" w:rsidRDefault="00D17C1C" w:rsidP="009B6FCC">
            <w:pPr>
              <w:jc w:val="center"/>
            </w:pPr>
            <w:r w:rsidRPr="00D17C1C">
              <w:t>st17.002</w:t>
            </w:r>
          </w:p>
        </w:tc>
        <w:tc>
          <w:tcPr>
            <w:tcW w:w="8118" w:type="dxa"/>
            <w:vAlign w:val="bottom"/>
          </w:tcPr>
          <w:p w:rsidR="00D17C1C" w:rsidRPr="00D17C1C" w:rsidRDefault="00D17C1C" w:rsidP="009B6FCC">
            <w:r w:rsidRPr="00D17C1C">
              <w:t>Крайне малая масса тела при рождении, крайняя незрелость</w:t>
            </w:r>
          </w:p>
        </w:tc>
      </w:tr>
      <w:tr w:rsidR="00D17C1C" w:rsidRPr="00C456EE" w:rsidTr="00137394">
        <w:tc>
          <w:tcPr>
            <w:tcW w:w="1344" w:type="dxa"/>
            <w:vAlign w:val="center"/>
          </w:tcPr>
          <w:p w:rsidR="00D17C1C" w:rsidRPr="00D17C1C" w:rsidRDefault="00D17C1C" w:rsidP="009B6FCC">
            <w:pPr>
              <w:jc w:val="center"/>
            </w:pPr>
            <w:r w:rsidRPr="00D17C1C">
              <w:t>st17.003</w:t>
            </w:r>
          </w:p>
        </w:tc>
        <w:tc>
          <w:tcPr>
            <w:tcW w:w="8118" w:type="dxa"/>
            <w:vAlign w:val="bottom"/>
          </w:tcPr>
          <w:p w:rsidR="00D17C1C" w:rsidRPr="00D17C1C" w:rsidRDefault="00D17C1C" w:rsidP="009B6FCC">
            <w:r w:rsidRPr="00D17C1C">
              <w:t>Лечение новорожденных с тяжелой патологией с применением аппаратных методов поддержки или замещения витальных функций</w:t>
            </w:r>
          </w:p>
        </w:tc>
      </w:tr>
      <w:tr w:rsidR="00BD4C84" w:rsidRPr="00C456EE" w:rsidTr="00137394">
        <w:tc>
          <w:tcPr>
            <w:tcW w:w="1344" w:type="dxa"/>
            <w:vAlign w:val="center"/>
          </w:tcPr>
          <w:p w:rsidR="00BD4C84" w:rsidRPr="00BD4C84" w:rsidRDefault="00BD4C84" w:rsidP="009B6FCC">
            <w:pPr>
              <w:jc w:val="center"/>
              <w:rPr>
                <w:lang w:val="en-US"/>
              </w:rPr>
            </w:pPr>
            <w:r>
              <w:rPr>
                <w:lang w:val="en-US"/>
              </w:rPr>
              <w:t>st21.005</w:t>
            </w:r>
          </w:p>
        </w:tc>
        <w:tc>
          <w:tcPr>
            <w:tcW w:w="8118" w:type="dxa"/>
            <w:vAlign w:val="bottom"/>
          </w:tcPr>
          <w:p w:rsidR="00BD4C84" w:rsidRPr="00D17C1C" w:rsidRDefault="00BD4C84" w:rsidP="00BD4C84">
            <w:r>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st04.001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Язва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st12.001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Кишечные инфекции, взрослые</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st16.003</w:t>
            </w:r>
          </w:p>
        </w:tc>
        <w:tc>
          <w:tcPr>
            <w:tcW w:w="8095" w:type="dxa"/>
            <w:vAlign w:val="center"/>
          </w:tcPr>
          <w:p w:rsidR="00607FD3" w:rsidRPr="00607FD3" w:rsidRDefault="00607FD3" w:rsidP="00744E4A">
            <w:pPr>
              <w:ind w:firstLine="34"/>
              <w:jc w:val="both"/>
              <w:rPr>
                <w:color w:val="000000" w:themeColor="text1"/>
              </w:rPr>
            </w:pPr>
            <w:proofErr w:type="spellStart"/>
            <w:r w:rsidRPr="00607FD3">
              <w:rPr>
                <w:color w:val="000000" w:themeColor="text1"/>
              </w:rPr>
              <w:t>Дорсопатии</w:t>
            </w:r>
            <w:proofErr w:type="spellEnd"/>
            <w:r w:rsidRPr="00607FD3">
              <w:rPr>
                <w:color w:val="000000" w:themeColor="text1"/>
              </w:rPr>
              <w:t xml:space="preserve">, </w:t>
            </w:r>
            <w:proofErr w:type="spellStart"/>
            <w:r w:rsidRPr="00607FD3">
              <w:rPr>
                <w:color w:val="000000" w:themeColor="text1"/>
              </w:rPr>
              <w:t>спондилопатии</w:t>
            </w:r>
            <w:proofErr w:type="spellEnd"/>
            <w:r w:rsidRPr="00607FD3">
              <w:rPr>
                <w:color w:val="000000" w:themeColor="text1"/>
              </w:rPr>
              <w:t xml:space="preserve">, </w:t>
            </w:r>
            <w:proofErr w:type="spellStart"/>
            <w:r w:rsidRPr="00607FD3">
              <w:rPr>
                <w:color w:val="000000" w:themeColor="text1"/>
              </w:rPr>
              <w:t>остеопатии</w:t>
            </w:r>
            <w:proofErr w:type="spellEnd"/>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пищевода, гастрит, дуоденит, другие болезни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st27.003</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желчного пузыря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st27.005</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Гипертоническая болезнь в стадии обострения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st27.006</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Стенокардия (кроме </w:t>
            </w:r>
            <w:proofErr w:type="gramStart"/>
            <w:r w:rsidRPr="00607FD3">
              <w:rPr>
                <w:color w:val="000000" w:themeColor="text1"/>
              </w:rPr>
              <w:t>нестабильной</w:t>
            </w:r>
            <w:proofErr w:type="gramEnd"/>
            <w:r w:rsidRPr="00607FD3">
              <w:rPr>
                <w:color w:val="000000" w:themeColor="text1"/>
              </w:rPr>
              <w:t>), хроническая ишемическая болезнь сердца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st27.010</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Бронхит </w:t>
            </w:r>
            <w:proofErr w:type="spellStart"/>
            <w:r w:rsidRPr="00607FD3">
              <w:rPr>
                <w:color w:val="000000" w:themeColor="text1"/>
              </w:rPr>
              <w:t>необструктивный</w:t>
            </w:r>
            <w:proofErr w:type="spellEnd"/>
            <w:r w:rsidRPr="00607FD3">
              <w:rPr>
                <w:color w:val="000000" w:themeColor="text1"/>
              </w:rPr>
              <w:t>, симптомы и признаки, относящиеся к органам дыхания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st30.004</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предстательной железы</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st31.002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Операции на коже, подкожной клетчатке, придатках кожи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Артрозы, другие поражения суставов, болезни мягких тканей</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st31.018</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xml:space="preserve">),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Pr="00C456EE" w:rsidRDefault="008C19CA" w:rsidP="000F66F7">
      <w:pPr>
        <w:ind w:firstLine="709"/>
        <w:jc w:val="both"/>
        <w:rPr>
          <w:sz w:val="27"/>
          <w:szCs w:val="27"/>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3E6516" w:rsidP="006C2547">
      <w:pPr>
        <w:suppressAutoHyphens/>
        <w:ind w:firstLine="709"/>
        <w:jc w:val="both"/>
        <w:rPr>
          <w:sz w:val="28"/>
          <w:szCs w:val="28"/>
        </w:rPr>
      </w:pPr>
      <w:r>
        <w:rPr>
          <w:color w:val="000000" w:themeColor="text1"/>
          <w:sz w:val="28"/>
          <w:szCs w:val="28"/>
        </w:rPr>
        <w:lastRenderedPageBreak/>
        <w:t>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3F3FE1"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3F3FE1"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3F3FE1"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3F3FE1"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3F3FE1"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3F3FE1"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196955">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196955">
        <w:rPr>
          <w:color w:val="000000" w:themeColor="text1"/>
          <w:sz w:val="28"/>
          <w:szCs w:val="28"/>
        </w:rPr>
        <w:t xml:space="preserve">приложения № </w:t>
      </w:r>
      <w:r w:rsidR="0044553D" w:rsidRPr="00196955">
        <w:rPr>
          <w:color w:val="000000" w:themeColor="text1"/>
          <w:sz w:val="28"/>
          <w:szCs w:val="28"/>
        </w:rPr>
        <w:t>4</w:t>
      </w:r>
      <w:r w:rsidR="009E435A" w:rsidRPr="00196955">
        <w:rPr>
          <w:color w:val="000000" w:themeColor="text1"/>
          <w:sz w:val="28"/>
          <w:szCs w:val="28"/>
        </w:rPr>
        <w:t xml:space="preserve"> к Тарифному соглашению</w:t>
      </w:r>
      <w:r w:rsidRPr="00196955">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w:t>
      </w:r>
      <w:proofErr w:type="spellStart"/>
      <w:r w:rsidRPr="00E937FB">
        <w:rPr>
          <w:rFonts w:eastAsia="Calibri"/>
          <w:color w:val="000000" w:themeColor="text1"/>
          <w:sz w:val="28"/>
          <w:szCs w:val="28"/>
          <w:lang w:eastAsia="en-US"/>
        </w:rPr>
        <w:t>ий</w:t>
      </w:r>
      <w:proofErr w:type="spellEnd"/>
      <w:r w:rsidRPr="00E937FB">
        <w:rPr>
          <w:rFonts w:eastAsia="Calibri"/>
          <w:color w:val="000000" w:themeColor="text1"/>
          <w:sz w:val="28"/>
          <w:szCs w:val="28"/>
          <w:lang w:eastAsia="en-US"/>
        </w:rPr>
        <w:t xml:space="preserve">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D05A59">
        <w:rPr>
          <w:rFonts w:eastAsia="Calibri"/>
          <w:color w:val="000000" w:themeColor="text1"/>
          <w:sz w:val="28"/>
          <w:szCs w:val="28"/>
          <w:lang w:eastAsia="en-US"/>
        </w:rPr>
        <w:lastRenderedPageBreak/>
        <w:t>Критерии применения и размеры коэффициента сложности лечения пациентов перечислены в Приложении № 4</w:t>
      </w:r>
      <w:r w:rsidR="00DC12CA" w:rsidRPr="00D05A59">
        <w:rPr>
          <w:rFonts w:eastAsia="Calibri"/>
          <w:color w:val="000000" w:themeColor="text1"/>
          <w:sz w:val="28"/>
          <w:szCs w:val="28"/>
          <w:lang w:eastAsia="en-US"/>
        </w:rPr>
        <w:t>1</w:t>
      </w:r>
      <w:r w:rsidRPr="00D05A59">
        <w:rPr>
          <w:rFonts w:eastAsia="Calibri"/>
          <w:color w:val="000000" w:themeColor="text1"/>
          <w:sz w:val="28"/>
          <w:szCs w:val="28"/>
          <w:lang w:eastAsia="en-US"/>
        </w:rPr>
        <w:t xml:space="preserve"> к Тарифному соглашению</w:t>
      </w:r>
      <w:r w:rsidR="00B81220" w:rsidRPr="00D05A59">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Если в рамках одной госпитализации возможно применение нескольких коэффициентов сложности лечения пациента, итоговое значение 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3F3FE1"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E62F5E" w:rsidRPr="00232F4E" w:rsidRDefault="00E62F5E" w:rsidP="007B631A">
      <w:pPr>
        <w:ind w:firstLine="709"/>
        <w:jc w:val="both"/>
        <w:rPr>
          <w:bCs/>
          <w:sz w:val="28"/>
          <w:szCs w:val="28"/>
        </w:rPr>
      </w:pP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3F3FE1"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3F3FE1"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3F3FE1"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proofErr w:type="gramEnd"/>
      <w:r w:rsidR="007A5504" w:rsidRPr="00C456EE">
        <w:rPr>
          <w:sz w:val="28"/>
          <w:szCs w:val="28"/>
        </w:rPr>
        <w:t xml:space="preserve"> </w:t>
      </w:r>
      <w:proofErr w:type="gramStart"/>
      <w:r w:rsidR="007A5504" w:rsidRPr="00C456EE">
        <w:rPr>
          <w:sz w:val="28"/>
          <w:szCs w:val="28"/>
        </w:rPr>
        <w:t>застрахованные</w:t>
      </w:r>
      <w:proofErr w:type="gramEnd"/>
      <w:r w:rsidR="007A5504" w:rsidRPr="00C456EE">
        <w:rPr>
          <w:sz w:val="28"/>
          <w:szCs w:val="28"/>
        </w:rPr>
        <w:t>)</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3F3FE1"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3F3FE1"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3F3FE1"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3F3FE1"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3F3FE1"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проведения диспансеризации, посещений;</w:t>
      </w:r>
    </w:p>
    <w:p w:rsidR="00E31FB1" w:rsidRPr="00917FA4" w:rsidRDefault="003F3FE1"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917FA4" w:rsidRPr="00917FA4" w:rsidRDefault="003F3FE1"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3F3FE1"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BA289A" w:rsidRPr="00C456EE" w:rsidRDefault="003F3FE1"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3F3FE1"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E356B5" w:rsidRPr="00C456EE" w:rsidRDefault="003F3FE1"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3F3FE1"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3F3FE1"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3F3FE1"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рублей;</w:t>
      </w:r>
    </w:p>
    <w:p w:rsidR="00E31FB1" w:rsidRPr="00E31FB1" w:rsidRDefault="003F3FE1"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3F3FE1"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DE2B6E" w:rsidRDefault="00DE2B6E" w:rsidP="00C042DA">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3F3FE1"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F04D37" w:rsidRDefault="00F04D37" w:rsidP="00DE2B6E">
      <w:pPr>
        <w:tabs>
          <w:tab w:val="left" w:pos="3960"/>
        </w:tabs>
        <w:ind w:firstLine="709"/>
        <w:jc w:val="both"/>
        <w:rPr>
          <w:sz w:val="28"/>
          <w:szCs w:val="28"/>
        </w:rPr>
      </w:pPr>
    </w:p>
    <w:p w:rsidR="00A572DE" w:rsidRPr="00A572DE" w:rsidRDefault="0099021C" w:rsidP="00A572DE">
      <w:pPr>
        <w:tabs>
          <w:tab w:val="left" w:pos="3960"/>
        </w:tabs>
        <w:ind w:firstLine="709"/>
        <w:jc w:val="both"/>
        <w:rPr>
          <w:color w:val="00CC66"/>
          <w:sz w:val="28"/>
          <w:szCs w:val="28"/>
        </w:rPr>
      </w:pPr>
      <w:r w:rsidRPr="00A572DE">
        <w:rPr>
          <w:bCs/>
          <w:color w:val="00CC66"/>
          <w:sz w:val="28"/>
          <w:szCs w:val="28"/>
        </w:rPr>
        <w:t>3.</w:t>
      </w:r>
      <w:r w:rsidR="00432447" w:rsidRPr="00A572DE">
        <w:rPr>
          <w:bCs/>
          <w:color w:val="00CC66"/>
          <w:sz w:val="28"/>
          <w:szCs w:val="28"/>
        </w:rPr>
        <w:t>2</w:t>
      </w:r>
      <w:r w:rsidRPr="00A572DE">
        <w:rPr>
          <w:bCs/>
          <w:color w:val="00CC66"/>
          <w:sz w:val="28"/>
          <w:szCs w:val="28"/>
        </w:rPr>
        <w:t>. </w:t>
      </w:r>
      <w:r w:rsidR="00A572DE" w:rsidRPr="00A572DE">
        <w:rPr>
          <w:bCs/>
          <w:color w:val="00CC66"/>
          <w:sz w:val="28"/>
          <w:szCs w:val="28"/>
        </w:rPr>
        <w:t xml:space="preserve">Базовый </w:t>
      </w:r>
      <w:proofErr w:type="spellStart"/>
      <w:r w:rsidR="00A572DE" w:rsidRPr="00A572DE">
        <w:rPr>
          <w:bCs/>
          <w:color w:val="00CC66"/>
          <w:sz w:val="28"/>
          <w:szCs w:val="28"/>
        </w:rPr>
        <w:t>подушевой</w:t>
      </w:r>
      <w:proofErr w:type="spellEnd"/>
      <w:r w:rsidR="00A572DE" w:rsidRPr="00A572DE">
        <w:rPr>
          <w:bCs/>
          <w:color w:val="00CC66"/>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oMath>
      <w:r w:rsidR="00A572DE" w:rsidRPr="00A572DE">
        <w:rPr>
          <w:bCs/>
          <w:color w:val="00CC66"/>
          <w:sz w:val="28"/>
          <w:szCs w:val="28"/>
        </w:rPr>
        <w:t xml:space="preserve">), </w:t>
      </w:r>
      <w:r w:rsidR="00A572DE" w:rsidRPr="00A572DE">
        <w:rPr>
          <w:color w:val="00CC66"/>
          <w:sz w:val="28"/>
          <w:szCs w:val="28"/>
        </w:rPr>
        <w:t>определяется по следующей формуле:</w:t>
      </w:r>
      <m:oMath>
        <m:r>
          <w:rPr>
            <w:rFonts w:ascii="Cambria Math" w:hAnsi="Cambria Math"/>
            <w:color w:val="00CC66"/>
            <w:sz w:val="28"/>
          </w:rPr>
          <m:t xml:space="preserve"> </m:t>
        </m:r>
      </m:oMath>
    </w:p>
    <w:p w:rsidR="00A572DE" w:rsidRPr="00A572DE" w:rsidRDefault="00A572DE" w:rsidP="00A572DE">
      <w:pPr>
        <w:ind w:firstLine="709"/>
        <w:jc w:val="both"/>
        <w:rPr>
          <w:bCs/>
          <w:color w:val="00CC66"/>
          <w:sz w:val="28"/>
          <w:szCs w:val="28"/>
        </w:rPr>
      </w:pPr>
    </w:p>
    <w:p w:rsidR="00A572DE" w:rsidRPr="00A572DE" w:rsidRDefault="003F3FE1"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r>
          <w:rPr>
            <w:rFonts w:ascii="Cambria Math" w:hAnsi="Cambria Math"/>
            <w:color w:val="00CC66"/>
            <w:sz w:val="28"/>
            <w:szCs w:val="28"/>
          </w:rPr>
          <m:t xml:space="preserve">= </m:t>
        </m:r>
        <m:f>
          <m:fPr>
            <m:ctrlPr>
              <w:rPr>
                <w:rFonts w:ascii="Cambria Math" w:hAnsi="Cambria Math"/>
                <w:bCs/>
                <w:i/>
                <w:color w:val="00CC66"/>
                <w:sz w:val="28"/>
                <w:szCs w:val="28"/>
              </w:rPr>
            </m:ctrlPr>
          </m:fPr>
          <m:num>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пнф</m:t>
                </m:r>
              </m:sub>
            </m:sSub>
          </m:num>
          <m:den>
            <m:r>
              <w:rPr>
                <w:rFonts w:ascii="Cambria Math" w:hAnsi="Cambria Math"/>
                <w:color w:val="00CC66"/>
                <w:sz w:val="28"/>
                <w:szCs w:val="28"/>
              </w:rPr>
              <m:t>∑(</m:t>
            </m:r>
            <m:sSub>
              <m:sSubPr>
                <m:ctrlPr>
                  <w:rPr>
                    <w:rFonts w:ascii="Cambria Math" w:hAnsi="Cambria Math"/>
                    <w:i/>
                    <w:color w:val="00CC66"/>
                    <w:sz w:val="28"/>
                    <w:szCs w:val="28"/>
                  </w:rPr>
                </m:ctrlPr>
              </m:sSubPr>
              <m:e>
                <m:r>
                  <w:rPr>
                    <w:rFonts w:ascii="Cambria Math" w:hAnsi="Cambria Math"/>
                    <w:color w:val="00CC66"/>
                    <w:sz w:val="28"/>
                    <w:szCs w:val="28"/>
                  </w:rPr>
                  <m:t>Чз</m:t>
                </m:r>
              </m:e>
              <m:sub>
                <m:r>
                  <w:rPr>
                    <w:rFonts w:ascii="Cambria Math" w:hAnsi="Cambria Math"/>
                    <w:color w:val="00CC66"/>
                    <w:sz w:val="28"/>
                    <w:szCs w:val="28"/>
                  </w:rPr>
                  <m:t xml:space="preserve"> </m:t>
                </m:r>
                <m:r>
                  <w:rPr>
                    <w:rFonts w:ascii="Cambria Math" w:hAnsi="Cambria Math"/>
                    <w:color w:val="00CC66"/>
                    <w:sz w:val="28"/>
                    <w:szCs w:val="28"/>
                    <w:lang w:val="en-US"/>
                  </w:rPr>
                  <m:t>k</m:t>
                </m:r>
              </m:sub>
            </m:sSub>
            <m:r>
              <w:rPr>
                <w:rFonts w:ascii="Cambria Math" w:hAnsi="Cambria Math"/>
                <w:color w:val="00CC66"/>
                <w:sz w:val="28"/>
                <w:szCs w:val="28"/>
              </w:rPr>
              <m:t xml:space="preserve"> *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пв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ур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от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зп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rPr>
              <m:t>)</m:t>
            </m:r>
          </m:den>
        </m:f>
        <m:r>
          <w:rPr>
            <w:rFonts w:ascii="Cambria Math" w:hAnsi="Cambria Math"/>
            <w:color w:val="00CC66"/>
            <w:sz w:val="28"/>
            <w:szCs w:val="28"/>
          </w:rPr>
          <m:t xml:space="preserve">*(1-Рез), </m:t>
        </m:r>
      </m:oMath>
      <w:r w:rsidR="00A572DE" w:rsidRPr="00A572DE">
        <w:rPr>
          <w:bCs/>
          <w:color w:val="00CC66"/>
          <w:sz w:val="28"/>
          <w:szCs w:val="28"/>
        </w:rPr>
        <w:t xml:space="preserve"> где</w:t>
      </w:r>
    </w:p>
    <w:p w:rsidR="00A572DE" w:rsidRPr="00A572DE" w:rsidRDefault="00A572DE" w:rsidP="00A572DE">
      <w:pPr>
        <w:ind w:firstLine="709"/>
        <w:jc w:val="both"/>
        <w:rPr>
          <w:bCs/>
          <w:color w:val="00CC66"/>
          <w:sz w:val="28"/>
          <w:szCs w:val="28"/>
        </w:rPr>
      </w:pPr>
    </w:p>
    <w:p w:rsidR="00A572DE" w:rsidRPr="00A572DE" w:rsidRDefault="003F3FE1"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r>
          <w:rPr>
            <w:rFonts w:ascii="Cambria Math" w:hAnsi="Cambria Math"/>
            <w:color w:val="00CC66"/>
            <w:sz w:val="28"/>
            <w:szCs w:val="28"/>
          </w:rPr>
          <m:t>- б</m:t>
        </m:r>
      </m:oMath>
      <w:r w:rsidR="00A572DE" w:rsidRPr="00A572DE">
        <w:rPr>
          <w:bCs/>
          <w:color w:val="00CC66"/>
          <w:sz w:val="28"/>
          <w:szCs w:val="28"/>
        </w:rPr>
        <w:t>азовый подушевой норматив финансирования, рублей;</w:t>
      </w:r>
    </w:p>
    <w:p w:rsidR="00A572DE" w:rsidRPr="00A572DE" w:rsidRDefault="003F3FE1"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пнф</m:t>
            </m:r>
          </m:sub>
        </m:sSub>
        <m:r>
          <w:rPr>
            <w:rFonts w:ascii="Cambria Math" w:hAnsi="Cambria Math"/>
            <w:color w:val="00CC66"/>
            <w:sz w:val="28"/>
            <w:szCs w:val="28"/>
          </w:rPr>
          <m:t xml:space="preserve">- </m:t>
        </m:r>
      </m:oMath>
      <w:r w:rsidR="00A572DE" w:rsidRPr="00A572DE">
        <w:rPr>
          <w:bCs/>
          <w:color w:val="00CC66"/>
          <w:sz w:val="28"/>
          <w:szCs w:val="28"/>
        </w:rPr>
        <w:t>объем средств на оплату медицинской помощи по подушевому нормативу финансирования, рублей;</w:t>
      </w:r>
    </w:p>
    <w:p w:rsidR="00A572DE" w:rsidRPr="00A572DE" w:rsidRDefault="00A572DE" w:rsidP="00A572DE">
      <w:pPr>
        <w:ind w:firstLine="709"/>
        <w:jc w:val="both"/>
        <w:rPr>
          <w:color w:val="00CC66"/>
          <w:sz w:val="28"/>
          <w:szCs w:val="28"/>
        </w:rPr>
      </w:pPr>
      <m:oMath>
        <m:r>
          <w:rPr>
            <w:rFonts w:ascii="Cambria Math" w:hAnsi="Cambria Math"/>
            <w:color w:val="00CC66"/>
            <w:sz w:val="28"/>
            <w:szCs w:val="28"/>
          </w:rPr>
          <m:t xml:space="preserve">Рез- </m:t>
        </m:r>
      </m:oMath>
      <w:r w:rsidRPr="00A572DE">
        <w:rPr>
          <w:color w:val="00CC66"/>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A572DE" w:rsidRPr="00A572DE" w:rsidRDefault="003F3FE1" w:rsidP="00A572DE">
      <w:pPr>
        <w:ind w:firstLine="709"/>
        <w:jc w:val="both"/>
        <w:rPr>
          <w:bCs/>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Чз</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A572DE" w:rsidRPr="00A572DE">
        <w:rPr>
          <w:bCs/>
          <w:color w:val="00CC66"/>
          <w:sz w:val="28"/>
          <w:szCs w:val="28"/>
        </w:rPr>
        <w:t xml:space="preserve"> – число застрахованных лиц, прикрепившихся к </w:t>
      </w:r>
      <w:r w:rsidR="00A572DE" w:rsidRPr="00A572DE">
        <w:rPr>
          <w:bCs/>
          <w:color w:val="00CC66"/>
          <w:sz w:val="28"/>
          <w:szCs w:val="28"/>
          <w:lang w:val="en-US"/>
        </w:rPr>
        <w:t>k</w:t>
      </w:r>
      <w:r w:rsidR="00A572DE" w:rsidRPr="00A572DE">
        <w:rPr>
          <w:bCs/>
          <w:color w:val="00CC66"/>
          <w:sz w:val="28"/>
          <w:szCs w:val="28"/>
        </w:rPr>
        <w:t>-медицинской организации;</w:t>
      </w:r>
    </w:p>
    <w:p w:rsidR="00A572DE" w:rsidRPr="00A572DE" w:rsidRDefault="003F3FE1"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пв k</m:t>
            </m:r>
          </m:sub>
        </m:sSub>
      </m:oMath>
      <w:r w:rsidR="00A572DE" w:rsidRPr="00A572DE">
        <w:rPr>
          <w:rFonts w:eastAsia="MS Mincho"/>
          <w:color w:val="00CC66"/>
          <w:sz w:val="28"/>
          <w:szCs w:val="28"/>
          <w:lang w:eastAsia="en-US"/>
        </w:rPr>
        <w:t xml:space="preserve"> – коэффициент половозрастного состава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A572DE" w:rsidRDefault="003F3FE1"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 xml:space="preserve">- </m:t>
        </m:r>
      </m:oMath>
      <w:r w:rsidR="00A572DE" w:rsidRPr="00A572DE">
        <w:rPr>
          <w:bCs/>
          <w:color w:val="00CC66"/>
          <w:sz w:val="28"/>
          <w:szCs w:val="28"/>
        </w:rPr>
        <w:t>коэффициент уровня расходов k-медицинской организации;</w:t>
      </w:r>
    </w:p>
    <w:p w:rsidR="00A572DE" w:rsidRPr="00A572DE" w:rsidRDefault="003F3FE1" w:rsidP="00A572DE">
      <w:pPr>
        <w:tabs>
          <w:tab w:val="left" w:pos="3960"/>
        </w:tabs>
        <w:ind w:firstLine="709"/>
        <w:contextualSpacing/>
        <w:jc w:val="both"/>
        <w:rPr>
          <w:rFonts w:eastAsia="MS Mincho"/>
          <w:bCs/>
          <w:color w:val="00CC66"/>
          <w:sz w:val="28"/>
          <w:szCs w:val="28"/>
          <w:lang w:eastAsia="en-US"/>
        </w:rPr>
      </w:pP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r>
          <w:rPr>
            <w:rFonts w:ascii="Cambria Math" w:eastAsia="MS Mincho" w:hAnsi="Cambria Math"/>
            <w:color w:val="00CC66"/>
            <w:sz w:val="28"/>
            <w:szCs w:val="28"/>
            <w:lang w:eastAsia="en-US"/>
          </w:rPr>
          <m:t>-</m:t>
        </m:r>
      </m:oMath>
      <w:r w:rsidR="00A572DE" w:rsidRPr="00A572DE">
        <w:rPr>
          <w:rFonts w:eastAsia="MS Mincho"/>
          <w:bCs/>
          <w:color w:val="00CC66"/>
          <w:sz w:val="28"/>
          <w:szCs w:val="28"/>
          <w:lang w:eastAsia="en-US"/>
        </w:rPr>
        <w:t xml:space="preserve"> коэффициент дифференциации на прикрепившихся к </w:t>
      </w:r>
      <w:r w:rsidR="00A572DE" w:rsidRPr="00A572DE">
        <w:rPr>
          <w:rFonts w:eastAsia="MS Mincho"/>
          <w:bCs/>
          <w:color w:val="00CC66"/>
          <w:sz w:val="28"/>
          <w:szCs w:val="28"/>
          <w:lang w:val="en-US" w:eastAsia="en-US"/>
        </w:rPr>
        <w:t>k</w:t>
      </w:r>
      <w:r w:rsidR="00A572DE" w:rsidRPr="00A572DE">
        <w:rPr>
          <w:rFonts w:eastAsia="MS Mincho"/>
          <w:bCs/>
          <w:color w:val="00CC66"/>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A572DE" w:rsidRDefault="00A572DE" w:rsidP="00A572DE">
      <w:pPr>
        <w:tabs>
          <w:tab w:val="left" w:pos="3960"/>
        </w:tabs>
        <w:ind w:firstLine="709"/>
        <w:contextualSpacing/>
        <w:jc w:val="both"/>
        <w:rPr>
          <w:rFonts w:eastAsia="MS Mincho"/>
          <w:bCs/>
          <w:color w:val="00CC66"/>
          <w:sz w:val="28"/>
          <w:szCs w:val="28"/>
          <w:lang w:eastAsia="en-US"/>
        </w:rPr>
      </w:pPr>
      <m:oMath>
        <m:r>
          <w:rPr>
            <w:rFonts w:ascii="Cambria Math" w:eastAsia="MS Mincho" w:hAnsi="Cambria Math"/>
            <w:color w:val="00CC66"/>
            <w:sz w:val="28"/>
            <w:szCs w:val="28"/>
            <w:lang w:eastAsia="en-US"/>
          </w:rPr>
          <m:t xml:space="preserve"> </m:t>
        </m:r>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Pr="00A572DE">
        <w:rPr>
          <w:rFonts w:eastAsia="MS Mincho"/>
          <w:bCs/>
          <w:i/>
          <w:color w:val="00CC66"/>
          <w:sz w:val="28"/>
          <w:szCs w:val="28"/>
          <w:lang w:eastAsia="en-US"/>
        </w:rPr>
        <w:t xml:space="preserve"> </w:t>
      </w:r>
      <m:oMath>
        <m:r>
          <w:rPr>
            <w:rFonts w:ascii="Cambria Math" w:eastAsia="MS Mincho" w:hAnsi="Cambria Math"/>
            <w:color w:val="00CC66"/>
            <w:sz w:val="28"/>
            <w:szCs w:val="28"/>
            <w:lang w:eastAsia="en-US"/>
          </w:rPr>
          <m:t>-</m:t>
        </m:r>
      </m:oMath>
      <w:r w:rsidRPr="00A572DE">
        <w:rPr>
          <w:rFonts w:eastAsia="MS Mincho"/>
          <w:bCs/>
          <w:color w:val="00CC66"/>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A572DE">
        <w:rPr>
          <w:rFonts w:eastAsia="MS Mincho"/>
          <w:bCs/>
          <w:color w:val="00CC66"/>
          <w:sz w:val="28"/>
          <w:szCs w:val="28"/>
          <w:lang w:val="en-US" w:eastAsia="en-US"/>
        </w:rPr>
        <w:t>k</w:t>
      </w:r>
      <w:r w:rsidRPr="00A572DE">
        <w:rPr>
          <w:rFonts w:eastAsia="MS Mincho"/>
          <w:bCs/>
          <w:color w:val="00CC66"/>
          <w:sz w:val="28"/>
          <w:szCs w:val="28"/>
          <w:lang w:eastAsia="en-US"/>
        </w:rPr>
        <w:t>-медицинской организации;</w:t>
      </w:r>
    </w:p>
    <w:p w:rsidR="0099021C" w:rsidRPr="00A572DE" w:rsidRDefault="003F3FE1" w:rsidP="00A572DE">
      <w:pPr>
        <w:tabs>
          <w:tab w:val="left" w:pos="3960"/>
        </w:tabs>
        <w:ind w:firstLine="709"/>
        <w:jc w:val="both"/>
        <w:rPr>
          <w:color w:val="00CC66"/>
          <w:sz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rPr>
          <m:t xml:space="preserve">- </m:t>
        </m:r>
      </m:oMath>
      <w:r w:rsidR="00A572DE" w:rsidRPr="00A572DE">
        <w:rPr>
          <w:color w:val="00CC66"/>
          <w:sz w:val="28"/>
          <w:szCs w:val="28"/>
        </w:rPr>
        <w:t>коэффициент дифференциации, рассчитанный в соответствии с Постановлением № 462.</w:t>
      </w:r>
      <w:r w:rsidR="0032514F" w:rsidRPr="00A572DE">
        <w:rPr>
          <w:color w:val="00CC66"/>
          <w:sz w:val="28"/>
        </w:rPr>
        <w:t xml:space="preserve"> </w:t>
      </w:r>
      <w:r w:rsidR="00A572DE">
        <w:rPr>
          <w:i/>
          <w:color w:val="000000" w:themeColor="text1"/>
          <w:sz w:val="28"/>
          <w:szCs w:val="28"/>
        </w:rPr>
        <w:t>(в редакции Дополнительного соглашения № 1 от 02.04.2024)</w:t>
      </w: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 xml:space="preserve">на оплату медицинской помощи в амбулаторных условиях по </w:t>
      </w:r>
      <w:proofErr w:type="spellStart"/>
      <w:r w:rsidR="009A5384">
        <w:rPr>
          <w:rFonts w:ascii="Times New Roman" w:hAnsi="Times New Roman" w:cs="Times New Roman"/>
          <w:sz w:val="28"/>
        </w:rPr>
        <w:t>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proofErr w:type="spellEnd"/>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и средств на финансовое обеспечение фельдшерских</w:t>
      </w:r>
      <w:r w:rsidR="000670CD">
        <w:rPr>
          <w:rFonts w:ascii="Times New Roman" w:hAnsi="Times New Roman" w:cs="Times New Roman"/>
          <w:sz w:val="28"/>
        </w:rPr>
        <w:t xml:space="preserve"> </w:t>
      </w:r>
      <w:proofErr w:type="spellStart"/>
      <w:r w:rsidR="000670CD">
        <w:rPr>
          <w:rFonts w:ascii="Times New Roman" w:hAnsi="Times New Roman" w:cs="Times New Roman"/>
          <w:sz w:val="28"/>
        </w:rPr>
        <w:t>здравпунов</w:t>
      </w:r>
      <w:proofErr w:type="spellEnd"/>
      <w:r w:rsidR="00B90BF0">
        <w:rPr>
          <w:rFonts w:ascii="Times New Roman" w:hAnsi="Times New Roman" w:cs="Times New Roman"/>
          <w:sz w:val="28"/>
        </w:rPr>
        <w:t xml:space="preserve">, фельдшерско-акушерских пунктов, </w:t>
      </w:r>
      <w:r w:rsidR="00F93B9E" w:rsidRPr="007330E6">
        <w:rPr>
          <w:rFonts w:ascii="Times New Roman" w:hAnsi="Times New Roman" w:cs="Times New Roman"/>
          <w:sz w:val="28"/>
        </w:rPr>
        <w:t>определяется по следующей формуле:</w:t>
      </w:r>
    </w:p>
    <w:p w:rsidR="009A5384" w:rsidRDefault="009A5384" w:rsidP="00CE7E80">
      <w:pPr>
        <w:pStyle w:val="ConsPlusNormal"/>
        <w:ind w:firstLine="709"/>
        <w:jc w:val="both"/>
        <w:rPr>
          <w:rFonts w:ascii="Times New Roman" w:hAnsi="Times New Roman" w:cs="Times New Roman"/>
          <w:sz w:val="28"/>
        </w:rPr>
      </w:pPr>
    </w:p>
    <w:p w:rsidR="009A5384" w:rsidRDefault="003F3FE1"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исслед</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3F3FE1"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амбулаторных условиях по </w:t>
      </w:r>
      <w:proofErr w:type="spellStart"/>
      <w:r w:rsidR="00FE058B">
        <w:rPr>
          <w:rFonts w:ascii="Times New Roman" w:hAnsi="Times New Roman" w:cs="Times New Roman"/>
          <w:sz w:val="28"/>
        </w:rPr>
        <w:t>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proofErr w:type="spellEnd"/>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рублей</w:t>
      </w:r>
      <w:r w:rsidR="001667D7" w:rsidRPr="008F72D9">
        <w:rPr>
          <w:rFonts w:ascii="Times New Roman" w:hAnsi="Times New Roman" w:cs="Times New Roman"/>
          <w:sz w:val="28"/>
        </w:rPr>
        <w:t>;</w:t>
      </w:r>
    </w:p>
    <w:p w:rsidR="00DF4DF9" w:rsidRDefault="003F3FE1"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3F3FE1"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38290E">
        <w:rPr>
          <w:rFonts w:ascii="Times New Roman" w:hAnsi="Times New Roman" w:cs="Times New Roman"/>
          <w:sz w:val="28"/>
        </w:rPr>
        <w:t xml:space="preserve"> здравпунктов</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3F3FE1"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DF4DF9" w:rsidRPr="004F3311">
        <w:rPr>
          <w:rFonts w:ascii="Times New Roman" w:hAnsi="Times New Roman"/>
          <w:sz w:val="28"/>
          <w:szCs w:val="28"/>
        </w:rPr>
        <w:t>размер средств, направляемых на оплату проведения</w:t>
      </w:r>
      <w:r w:rsidR="00DF4DF9" w:rsidRPr="0006402B">
        <w:rPr>
          <w:rFonts w:ascii="Times New Roman" w:hAnsi="Times New Roman"/>
          <w:sz w:val="28"/>
          <w:szCs w:val="28"/>
        </w:rPr>
        <w:t xml:space="preserve"> отдельных диагностических (лабораторных) исследований</w:t>
      </w:r>
      <w:r w:rsidR="00DF4DF9">
        <w:rPr>
          <w:rFonts w:ascii="Times New Roman" w:hAnsi="Times New Roman"/>
          <w:sz w:val="28"/>
          <w:szCs w:val="28"/>
        </w:rPr>
        <w:t>:</w:t>
      </w:r>
      <w:r w:rsidR="00DF4DF9" w:rsidRPr="0006402B">
        <w:rPr>
          <w:rFonts w:ascii="Times New Roman" w:hAnsi="Times New Roman"/>
          <w:sz w:val="28"/>
          <w:szCs w:val="28"/>
        </w:rPr>
        <w:t xml:space="preserve"> компьютерной томографии, магнитно-резонансной томографии, ультразвукового исследования </w:t>
      </w:r>
      <w:proofErr w:type="gramStart"/>
      <w:r w:rsidR="00DF4DF9" w:rsidRPr="0006402B">
        <w:rPr>
          <w:rFonts w:ascii="Times New Roman" w:hAnsi="Times New Roman"/>
          <w:sz w:val="28"/>
          <w:szCs w:val="28"/>
        </w:rPr>
        <w:t>сердечно-сосудистой</w:t>
      </w:r>
      <w:proofErr w:type="gramEnd"/>
      <w:r w:rsidR="00DF4DF9" w:rsidRPr="0006402B">
        <w:rPr>
          <w:rFonts w:ascii="Times New Roman" w:hAnsi="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DF4DF9" w:rsidRPr="0006402B">
        <w:rPr>
          <w:rFonts w:ascii="Times New Roman" w:hAnsi="Times New Roman"/>
          <w:sz w:val="28"/>
          <w:szCs w:val="28"/>
        </w:rPr>
        <w:t>биопсийного</w:t>
      </w:r>
      <w:proofErr w:type="spellEnd"/>
      <w:r w:rsidR="00DF4DF9" w:rsidRPr="0006402B">
        <w:rPr>
          <w:rFonts w:ascii="Times New Roman" w:hAnsi="Times New Roman"/>
          <w:sz w:val="28"/>
          <w:szCs w:val="28"/>
        </w:rPr>
        <w:t xml:space="preserve"> (операционного) материала</w:t>
      </w:r>
      <w:r w:rsidR="00DF4DF9">
        <w:rPr>
          <w:rFonts w:ascii="Times New Roman" w:hAnsi="Times New Roman"/>
          <w:sz w:val="28"/>
          <w:szCs w:val="28"/>
        </w:rPr>
        <w:t xml:space="preserve">, </w:t>
      </w:r>
      <w:r w:rsidR="00DF4DF9">
        <w:rPr>
          <w:rFonts w:ascii="Times New Roman" w:hAnsi="Times New Roman" w:cs="Times New Roman"/>
          <w:sz w:val="28"/>
          <w:szCs w:val="28"/>
        </w:rPr>
        <w:t xml:space="preserve">тестирования на выявление новой </w:t>
      </w:r>
      <w:proofErr w:type="spellStart"/>
      <w:r w:rsidR="00DF4DF9">
        <w:rPr>
          <w:rFonts w:ascii="Times New Roman" w:hAnsi="Times New Roman" w:cs="Times New Roman"/>
          <w:sz w:val="28"/>
          <w:szCs w:val="28"/>
        </w:rPr>
        <w:t>коронавирусной</w:t>
      </w:r>
      <w:proofErr w:type="spellEnd"/>
      <w:r w:rsidR="00DF4DF9">
        <w:rPr>
          <w:rFonts w:ascii="Times New Roman" w:hAnsi="Times New Roman" w:cs="Times New Roman"/>
          <w:sz w:val="28"/>
          <w:szCs w:val="28"/>
        </w:rPr>
        <w:t xml:space="preserve"> инфекции (</w:t>
      </w:r>
      <w:r w:rsidR="00DF4DF9">
        <w:rPr>
          <w:rFonts w:ascii="Times New Roman" w:hAnsi="Times New Roman" w:cs="Times New Roman"/>
          <w:sz w:val="28"/>
          <w:szCs w:val="28"/>
          <w:lang w:val="en-US"/>
        </w:rPr>
        <w:t>COVID</w:t>
      </w:r>
      <w:r w:rsidR="00DF4DF9" w:rsidRPr="00E74AD8">
        <w:rPr>
          <w:rFonts w:ascii="Times New Roman" w:hAnsi="Times New Roman" w:cs="Times New Roman"/>
          <w:sz w:val="28"/>
          <w:szCs w:val="28"/>
        </w:rPr>
        <w:t>-19)</w:t>
      </w:r>
      <w:r w:rsidR="00DF4DF9" w:rsidRPr="0006402B">
        <w:rPr>
          <w:rFonts w:ascii="Times New Roman" w:hAnsi="Times New Roman"/>
          <w:sz w:val="28"/>
          <w:szCs w:val="28"/>
        </w:rPr>
        <w:t xml:space="preserve">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DF4DF9" w:rsidRDefault="003F3FE1"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DF4DF9" w:rsidRPr="00030233">
        <w:rPr>
          <w:rFonts w:ascii="Times New Roman" w:hAnsi="Times New Roman"/>
          <w:sz w:val="28"/>
          <w:szCs w:val="28"/>
        </w:rPr>
        <w:t xml:space="preserve">размер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3F3FE1"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DF4DF9">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DF4DF9">
        <w:rPr>
          <w:rFonts w:ascii="Times New Roman" w:hAnsi="Times New Roman"/>
          <w:sz w:val="28"/>
        </w:rPr>
        <w:t>, фельдшерско-акушерских пунктах, рублей</w:t>
      </w:r>
      <w:r w:rsidR="001A7A18">
        <w:rPr>
          <w:rFonts w:ascii="Times New Roman" w:hAnsi="Times New Roman"/>
          <w:sz w:val="28"/>
        </w:rPr>
        <w:t>;</w:t>
      </w:r>
    </w:p>
    <w:p w:rsidR="00DF4DF9" w:rsidRPr="00DF4DF9" w:rsidRDefault="003F3FE1"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3F3FE1"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3F3FE1"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w:t>
      </w:r>
      <w:r w:rsidR="005B523A">
        <w:rPr>
          <w:rFonts w:ascii="Times New Roman" w:hAnsi="Times New Roman"/>
          <w:sz w:val="28"/>
        </w:rPr>
        <w:lastRenderedPageBreak/>
        <w:t>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93683E" w:rsidRDefault="003F3FE1" w:rsidP="0093683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oMath>
      <w:r w:rsidR="0093683E">
        <w:rPr>
          <w:rFonts w:ascii="Times New Roman" w:hAnsi="Times New Roman"/>
          <w:sz w:val="28"/>
        </w:rPr>
        <w:t>объем средств, направляемых на оплату диспансерного наблюдения</w:t>
      </w:r>
      <w:r w:rsidR="0093683E" w:rsidRPr="0093683E">
        <w:rPr>
          <w:rFonts w:ascii="Times New Roman" w:hAnsi="Times New Roman"/>
          <w:sz w:val="28"/>
        </w:rPr>
        <w:t xml:space="preserve"> </w:t>
      </w:r>
      <w:r w:rsidR="0093683E">
        <w:rPr>
          <w:rFonts w:ascii="Times New Roman" w:hAnsi="Times New Roman"/>
          <w:sz w:val="28"/>
        </w:rPr>
        <w:t xml:space="preserve">в соответствии с нормативами, </w:t>
      </w:r>
      <w:r w:rsidR="0093683E" w:rsidRPr="0006402B">
        <w:rPr>
          <w:rFonts w:ascii="Times New Roman" w:hAnsi="Times New Roman"/>
          <w:sz w:val="28"/>
          <w:szCs w:val="28"/>
        </w:rPr>
        <w:t xml:space="preserve">установленными </w:t>
      </w:r>
      <w:r w:rsidR="0093683E">
        <w:rPr>
          <w:rFonts w:ascii="Times New Roman" w:hAnsi="Times New Roman"/>
          <w:sz w:val="28"/>
          <w:szCs w:val="28"/>
        </w:rPr>
        <w:t>Программой</w:t>
      </w:r>
      <w:r w:rsidR="0093683E" w:rsidRPr="0006402B">
        <w:rPr>
          <w:rFonts w:ascii="Times New Roman" w:hAnsi="Times New Roman"/>
          <w:sz w:val="28"/>
          <w:szCs w:val="28"/>
        </w:rPr>
        <w:t>, рублей</w:t>
      </w:r>
      <w:r w:rsidR="0093683E">
        <w:rPr>
          <w:rFonts w:ascii="Times New Roman" w:hAnsi="Times New Roman"/>
          <w:sz w:val="28"/>
          <w:szCs w:val="28"/>
        </w:rPr>
        <w:t>.</w:t>
      </w:r>
    </w:p>
    <w:p w:rsidR="00BE7A47" w:rsidRDefault="003F3FE1"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tabs>
          <w:tab w:val="left" w:pos="3960"/>
        </w:tabs>
        <w:ind w:firstLine="709"/>
        <w:jc w:val="both"/>
        <w:rPr>
          <w:sz w:val="28"/>
          <w:szCs w:val="28"/>
        </w:rPr>
      </w:pPr>
      <w:r w:rsidRPr="00E67DAC">
        <w:rPr>
          <w:sz w:val="28"/>
          <w:szCs w:val="28"/>
        </w:rPr>
        <w:t>– законченных случаев обследования в Центрах здоровья;</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 xml:space="preserve">забора материала для проведения анализа на определение РНК </w:t>
      </w:r>
      <w:proofErr w:type="spellStart"/>
      <w:r w:rsidRPr="00E67DAC">
        <w:rPr>
          <w:color w:val="000000" w:themeColor="text1"/>
          <w:sz w:val="28"/>
          <w:szCs w:val="28"/>
        </w:rPr>
        <w:t>коронавируса</w:t>
      </w:r>
      <w:proofErr w:type="spellEnd"/>
      <w:r w:rsidRPr="00E67DAC">
        <w:rPr>
          <w:color w:val="000000" w:themeColor="text1"/>
          <w:sz w:val="28"/>
          <w:szCs w:val="28"/>
        </w:rPr>
        <w:t xml:space="preserve"> ТОРС (</w:t>
      </w:r>
      <w:r w:rsidRPr="00E67DAC">
        <w:rPr>
          <w:color w:val="000000" w:themeColor="text1"/>
          <w:sz w:val="28"/>
          <w:szCs w:val="28"/>
          <w:lang w:val="en-US"/>
        </w:rPr>
        <w:t>SARS</w:t>
      </w:r>
      <w:r w:rsidRPr="00E67DAC">
        <w:rPr>
          <w:color w:val="000000" w:themeColor="text1"/>
          <w:sz w:val="28"/>
          <w:szCs w:val="28"/>
        </w:rPr>
        <w:t>-</w:t>
      </w:r>
      <w:proofErr w:type="spellStart"/>
      <w:r w:rsidRPr="00E67DAC">
        <w:rPr>
          <w:color w:val="000000" w:themeColor="text1"/>
          <w:sz w:val="28"/>
          <w:szCs w:val="28"/>
          <w:lang w:val="en-US"/>
        </w:rPr>
        <w:t>cov</w:t>
      </w:r>
      <w:proofErr w:type="spellEnd"/>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 xml:space="preserve">не </w:t>
      </w: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призываемых</w:t>
      </w:r>
      <w:proofErr w:type="gramEnd"/>
      <w:r w:rsidRPr="00E67DAC">
        <w:rPr>
          <w:rFonts w:ascii="Times New Roman" w:hAnsi="Times New Roman"/>
          <w:sz w:val="28"/>
          <w:szCs w:val="28"/>
          <w:lang w:val="ru-RU"/>
        </w:rPr>
        <w:t xml:space="preserve">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xml:space="preserve">– суточного </w:t>
      </w:r>
      <w:proofErr w:type="spellStart"/>
      <w:r w:rsidRPr="00237F47">
        <w:rPr>
          <w:color w:val="000000" w:themeColor="text1"/>
          <w:sz w:val="28"/>
          <w:szCs w:val="28"/>
        </w:rPr>
        <w:t>мониторирования</w:t>
      </w:r>
      <w:proofErr w:type="spellEnd"/>
      <w:r w:rsidRPr="00237F47">
        <w:rPr>
          <w:color w:val="000000" w:themeColor="text1"/>
          <w:sz w:val="28"/>
          <w:szCs w:val="28"/>
        </w:rPr>
        <w:t xml:space="preserve">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xml:space="preserve">– </w:t>
      </w:r>
      <w:proofErr w:type="spellStart"/>
      <w:r w:rsidRPr="00237F47">
        <w:rPr>
          <w:color w:val="000000" w:themeColor="text1"/>
          <w:sz w:val="28"/>
          <w:szCs w:val="28"/>
        </w:rPr>
        <w:t>холтеровского</w:t>
      </w:r>
      <w:proofErr w:type="spellEnd"/>
      <w:r w:rsidRPr="00237F47">
        <w:rPr>
          <w:color w:val="000000" w:themeColor="text1"/>
          <w:sz w:val="28"/>
          <w:szCs w:val="28"/>
        </w:rPr>
        <w:t xml:space="preserve"> </w:t>
      </w:r>
      <w:proofErr w:type="spellStart"/>
      <w:r w:rsidRPr="00237F47">
        <w:rPr>
          <w:color w:val="000000" w:themeColor="text1"/>
          <w:sz w:val="28"/>
          <w:szCs w:val="28"/>
        </w:rPr>
        <w:t>монитор</w:t>
      </w:r>
      <w:r w:rsidR="00237F47">
        <w:rPr>
          <w:color w:val="000000" w:themeColor="text1"/>
          <w:sz w:val="28"/>
          <w:szCs w:val="28"/>
        </w:rPr>
        <w:t>и</w:t>
      </w:r>
      <w:r w:rsidRPr="00237F47">
        <w:rPr>
          <w:color w:val="000000" w:themeColor="text1"/>
          <w:sz w:val="28"/>
          <w:szCs w:val="28"/>
        </w:rPr>
        <w:t>рования</w:t>
      </w:r>
      <w:proofErr w:type="spellEnd"/>
      <w:r w:rsidRPr="00237F47">
        <w:rPr>
          <w:color w:val="000000" w:themeColor="text1"/>
          <w:sz w:val="28"/>
          <w:szCs w:val="28"/>
        </w:rPr>
        <w:t xml:space="preserve"> сердечного ритма;</w:t>
      </w:r>
    </w:p>
    <w:p w:rsidR="00C11EFC" w:rsidRDefault="00C11EFC" w:rsidP="00421CF6">
      <w:pPr>
        <w:ind w:firstLine="708"/>
        <w:jc w:val="both"/>
        <w:rPr>
          <w:color w:val="000000" w:themeColor="text1"/>
          <w:sz w:val="28"/>
          <w:szCs w:val="28"/>
        </w:rPr>
      </w:pPr>
      <w:r w:rsidRPr="00237F47">
        <w:rPr>
          <w:color w:val="000000" w:themeColor="text1"/>
          <w:sz w:val="28"/>
          <w:szCs w:val="28"/>
        </w:rPr>
        <w:lastRenderedPageBreak/>
        <w:t>–</w:t>
      </w:r>
      <w:r>
        <w:rPr>
          <w:color w:val="000000" w:themeColor="text1"/>
          <w:sz w:val="28"/>
          <w:szCs w:val="28"/>
        </w:rPr>
        <w:t xml:space="preserve"> медицинская помощь, оказываемая в мобильных медицинских комплексах;</w:t>
      </w:r>
    </w:p>
    <w:p w:rsidR="00A22162" w:rsidRDefault="00C1763B" w:rsidP="00C1763B">
      <w:pPr>
        <w:pStyle w:val="ConsPlusNormal"/>
        <w:ind w:firstLine="709"/>
        <w:jc w:val="both"/>
        <w:rPr>
          <w:rFonts w:ascii="Times New Roman" w:hAnsi="Times New Roman"/>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sz w:val="28"/>
        </w:rPr>
        <w:t>п</w:t>
      </w:r>
      <w:r w:rsidRPr="00C456EE">
        <w:rPr>
          <w:rFonts w:ascii="Times New Roman" w:hAnsi="Times New Roman" w:cs="Times New Roman"/>
          <w:sz w:val="28"/>
          <w:szCs w:val="28"/>
        </w:rPr>
        <w:t>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w:t>
      </w:r>
      <w:r>
        <w:rPr>
          <w:rFonts w:ascii="Times New Roman" w:hAnsi="Times New Roman" w:cs="Times New Roman"/>
          <w:sz w:val="28"/>
          <w:szCs w:val="28"/>
        </w:rPr>
        <w:t xml:space="preserve"> </w:t>
      </w:r>
      <w:r w:rsidRPr="0006402B">
        <w:rPr>
          <w:rFonts w:ascii="Times New Roman" w:hAnsi="Times New Roman"/>
          <w:sz w:val="28"/>
          <w:szCs w:val="28"/>
        </w:rPr>
        <w:t xml:space="preserve">в соответствии с нормативами, установленными </w:t>
      </w:r>
      <w:r>
        <w:rPr>
          <w:rFonts w:ascii="Times New Roman" w:hAnsi="Times New Roman"/>
          <w:sz w:val="28"/>
          <w:szCs w:val="28"/>
        </w:rPr>
        <w:t>Программой</w:t>
      </w:r>
      <w:r w:rsidRPr="0006402B">
        <w:rPr>
          <w:rFonts w:ascii="Times New Roman" w:hAnsi="Times New Roman"/>
          <w:sz w:val="28"/>
          <w:szCs w:val="28"/>
        </w:rPr>
        <w:t>, рублей</w:t>
      </w:r>
      <w:r>
        <w:rPr>
          <w:rFonts w:ascii="Times New Roman" w:hAnsi="Times New Roman"/>
          <w:sz w:val="28"/>
          <w:szCs w:val="28"/>
        </w:rPr>
        <w:t>;</w:t>
      </w:r>
    </w:p>
    <w:p w:rsidR="00A22162" w:rsidRDefault="00A22162" w:rsidP="00A22162">
      <w:pPr>
        <w:pStyle w:val="ConsPlusNormal"/>
        <w:ind w:firstLine="709"/>
        <w:jc w:val="both"/>
        <w:rPr>
          <w:rFonts w:ascii="Times New Roman" w:hAnsi="Times New Roman" w:cs="Times New Roman"/>
          <w:color w:val="000000" w:themeColor="text1"/>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cs="Times New Roman"/>
          <w:color w:val="000000" w:themeColor="text1"/>
          <w:sz w:val="28"/>
          <w:szCs w:val="28"/>
        </w:rPr>
        <w:t>комплексные посещения по про</w:t>
      </w:r>
      <w:r w:rsidR="00887C91">
        <w:rPr>
          <w:rFonts w:ascii="Times New Roman" w:hAnsi="Times New Roman" w:cs="Times New Roman"/>
          <w:color w:val="000000" w:themeColor="text1"/>
          <w:sz w:val="28"/>
          <w:szCs w:val="28"/>
        </w:rPr>
        <w:t>филю «Медицинская реабилитация».</w:t>
      </w:r>
    </w:p>
    <w:p w:rsidR="00BE7A47" w:rsidRDefault="00BE7A47" w:rsidP="00BB52F8">
      <w:pPr>
        <w:tabs>
          <w:tab w:val="left" w:pos="3960"/>
        </w:tabs>
        <w:ind w:firstLine="709"/>
        <w:jc w:val="both"/>
        <w:rPr>
          <w:bCs/>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F93B9E" w:rsidRPr="00D758CF">
        <w:rPr>
          <w:rFonts w:ascii="Times New Roman" w:hAnsi="Times New Roman" w:cs="Times New Roman"/>
          <w:sz w:val="28"/>
        </w:rPr>
        <w:t>,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3F3FE1"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3F3FE1"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3F3FE1"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3F3FE1"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3F3FE1"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AB548C" w:rsidRDefault="00AB548C" w:rsidP="00AB548C">
      <w:pPr>
        <w:tabs>
          <w:tab w:val="left" w:pos="3960"/>
        </w:tabs>
        <w:ind w:firstLine="709"/>
        <w:jc w:val="both"/>
        <w:rPr>
          <w:sz w:val="28"/>
          <w:szCs w:val="28"/>
        </w:rPr>
      </w:pPr>
      <w:proofErr w:type="gramStart"/>
      <w:r>
        <w:rPr>
          <w:sz w:val="28"/>
          <w:szCs w:val="28"/>
        </w:rPr>
        <w:t>Коэффициент специфики (</w:t>
      </w:r>
      <m:oMath>
        <m:sSub>
          <m:sSubPr>
            <m:ctrlPr>
              <w:rPr>
                <w:rFonts w:ascii="Cambria Math" w:hAnsi="Cambria Math"/>
                <w:i/>
                <w:sz w:val="28"/>
              </w:rPr>
            </m:ctrlPr>
          </m:sSubPr>
          <m:e>
            <m:r>
              <w:rPr>
                <w:rFonts w:ascii="Cambria Math" w:hAnsi="Cambria Math"/>
                <w:sz w:val="28"/>
              </w:rPr>
              <m:t>КС</m:t>
            </m:r>
          </m:e>
          <m:sub>
            <m:r>
              <w:rPr>
                <w:rFonts w:ascii="Cambria Math" w:hAnsi="Cambria Math"/>
                <w:sz w:val="28"/>
              </w:rPr>
              <m:t xml:space="preserve">БНФ </m:t>
            </m:r>
            <m:r>
              <w:rPr>
                <w:rFonts w:ascii="Cambria Math" w:hAnsi="Cambria Math"/>
                <w:sz w:val="28"/>
                <w:lang w:val="en-US"/>
              </w:rPr>
              <m:t>b</m:t>
            </m:r>
          </m:sub>
        </m:sSub>
      </m:oMath>
      <w:r>
        <w:rPr>
          <w:sz w:val="28"/>
        </w:rPr>
        <w:t>) учитывает</w:t>
      </w:r>
      <w:r w:rsidRPr="00AB548C">
        <w:rPr>
          <w:sz w:val="28"/>
          <w:szCs w:val="28"/>
        </w:rPr>
        <w:t xml:space="preserve"> </w:t>
      </w:r>
      <w:r w:rsidRPr="00D758CF">
        <w:rPr>
          <w:sz w:val="28"/>
          <w:szCs w:val="28"/>
        </w:rPr>
        <w:t>соответстви</w:t>
      </w:r>
      <w:r>
        <w:rPr>
          <w:sz w:val="28"/>
          <w:szCs w:val="28"/>
        </w:rPr>
        <w:t>е</w:t>
      </w:r>
      <w:r w:rsidRPr="00D758CF">
        <w:rPr>
          <w:sz w:val="28"/>
          <w:szCs w:val="28"/>
        </w:rPr>
        <w:t xml:space="preserve"> </w:t>
      </w:r>
      <w:r w:rsidR="00023487" w:rsidRPr="00D758CF">
        <w:rPr>
          <w:sz w:val="28"/>
          <w:szCs w:val="28"/>
        </w:rPr>
        <w:t>фельдшерских</w:t>
      </w:r>
      <w:r w:rsidR="00023487">
        <w:rPr>
          <w:sz w:val="28"/>
          <w:szCs w:val="28"/>
        </w:rPr>
        <w:t xml:space="preserve"> здравпунктов</w:t>
      </w:r>
      <w:r w:rsidR="00023487" w:rsidRPr="00D758CF">
        <w:rPr>
          <w:sz w:val="28"/>
          <w:szCs w:val="28"/>
        </w:rPr>
        <w:t xml:space="preserve">, фельдшерско-акушерских пунктов </w:t>
      </w:r>
      <w:r w:rsidRPr="00D758CF">
        <w:rPr>
          <w:sz w:val="28"/>
          <w:szCs w:val="28"/>
        </w:rPr>
        <w:t>требованиям, установленным Министерством здравоохранения Российской Федерации</w:t>
      </w:r>
      <w:r w:rsidR="00023487">
        <w:rPr>
          <w:sz w:val="28"/>
          <w:szCs w:val="28"/>
        </w:rPr>
        <w:t>, а также выполнение фельдшерами (в случае отсутствия акушерок) работы с женщинами репродуктивного возраста в части проведения санитарно-гигиенического обучения по вопросам грудного вскармливания, предупреждения заболеваний репродуктивной системы, абортов, инфекций, передаваемых половым путем.</w:t>
      </w:r>
      <w:proofErr w:type="gramEnd"/>
      <w:r w:rsidR="00FD1756">
        <w:rPr>
          <w:sz w:val="28"/>
          <w:szCs w:val="28"/>
        </w:rPr>
        <w:t xml:space="preserve"> </w:t>
      </w:r>
      <w:r w:rsidR="00023487">
        <w:rPr>
          <w:sz w:val="28"/>
          <w:szCs w:val="28"/>
        </w:rPr>
        <w:t>Работа с женщинами репро</w:t>
      </w:r>
      <w:r w:rsidR="00FD1756">
        <w:rPr>
          <w:sz w:val="28"/>
          <w:szCs w:val="28"/>
        </w:rPr>
        <w:t>д</w:t>
      </w:r>
      <w:r w:rsidR="00023487">
        <w:rPr>
          <w:sz w:val="28"/>
          <w:szCs w:val="28"/>
        </w:rPr>
        <w:t xml:space="preserve">уктивного возраста </w:t>
      </w:r>
      <w:r w:rsidR="00FD1756">
        <w:rPr>
          <w:sz w:val="28"/>
          <w:szCs w:val="28"/>
        </w:rPr>
        <w:t xml:space="preserve">отражается в коэффициенте специфики через повышающий коэффициент, рассчитывающийся </w:t>
      </w:r>
      <w:r w:rsidR="00B25FCF">
        <w:rPr>
          <w:sz w:val="28"/>
          <w:szCs w:val="28"/>
        </w:rPr>
        <w:t>с учетом доли таких женщин в численности прикрепленного населения, количества консультаций в год на одну женщину (1-2 консультации) и продолжительности одной консультации (10 минут).</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w:t>
      </w:r>
      <w:r w:rsidR="000670CD">
        <w:rPr>
          <w:color w:val="000000" w:themeColor="text1"/>
          <w:sz w:val="28"/>
          <w:szCs w:val="28"/>
        </w:rPr>
        <w:t xml:space="preserve"> здравпунктов</w:t>
      </w:r>
      <w:r w:rsidRPr="00884F17">
        <w:rPr>
          <w:color w:val="000000" w:themeColor="text1"/>
          <w:sz w:val="28"/>
          <w:szCs w:val="28"/>
        </w:rPr>
        <w:t>, фельдшерско-акушерских пунктов, обслуживающих от 100 до 900 жителей, от 90</w:t>
      </w:r>
      <w:r w:rsidR="00887C91">
        <w:rPr>
          <w:color w:val="000000" w:themeColor="text1"/>
          <w:sz w:val="28"/>
          <w:szCs w:val="28"/>
        </w:rPr>
        <w:t>1</w:t>
      </w:r>
      <w:r w:rsidRPr="00884F17">
        <w:rPr>
          <w:color w:val="000000" w:themeColor="text1"/>
          <w:sz w:val="28"/>
          <w:szCs w:val="28"/>
        </w:rPr>
        <w:t xml:space="preserve"> до 1</w:t>
      </w:r>
      <w:r w:rsidR="00887C91">
        <w:rPr>
          <w:color w:val="000000" w:themeColor="text1"/>
          <w:sz w:val="28"/>
          <w:szCs w:val="28"/>
        </w:rPr>
        <w:t> </w:t>
      </w:r>
      <w:r w:rsidRPr="00884F17">
        <w:rPr>
          <w:color w:val="000000" w:themeColor="text1"/>
          <w:sz w:val="28"/>
          <w:szCs w:val="28"/>
        </w:rPr>
        <w:t>500</w:t>
      </w:r>
      <w:r w:rsidR="00887C91">
        <w:rPr>
          <w:color w:val="000000" w:themeColor="text1"/>
          <w:sz w:val="28"/>
          <w:szCs w:val="28"/>
        </w:rPr>
        <w:t xml:space="preserve"> </w:t>
      </w:r>
      <w:r w:rsidRPr="00884F17">
        <w:rPr>
          <w:color w:val="000000" w:themeColor="text1"/>
          <w:sz w:val="28"/>
          <w:szCs w:val="28"/>
        </w:rPr>
        <w:t xml:space="preserve">жителей, от </w:t>
      </w:r>
      <w:r w:rsidRPr="00884F17">
        <w:rPr>
          <w:color w:val="000000" w:themeColor="text1"/>
          <w:sz w:val="28"/>
          <w:szCs w:val="28"/>
        </w:rPr>
        <w:lastRenderedPageBreak/>
        <w:t>1</w:t>
      </w:r>
      <w:r w:rsidR="00887C91">
        <w:rPr>
          <w:color w:val="000000" w:themeColor="text1"/>
          <w:sz w:val="28"/>
          <w:szCs w:val="28"/>
        </w:rPr>
        <w:t> </w:t>
      </w:r>
      <w:r w:rsidRPr="00884F17">
        <w:rPr>
          <w:color w:val="000000" w:themeColor="text1"/>
          <w:sz w:val="28"/>
          <w:szCs w:val="28"/>
        </w:rPr>
        <w:t>50</w:t>
      </w:r>
      <w:r w:rsidR="00887C91">
        <w:rPr>
          <w:color w:val="000000" w:themeColor="text1"/>
          <w:sz w:val="28"/>
          <w:szCs w:val="28"/>
        </w:rPr>
        <w:t>1</w:t>
      </w:r>
      <w:r w:rsidRPr="00884F17">
        <w:rPr>
          <w:color w:val="000000" w:themeColor="text1"/>
          <w:sz w:val="28"/>
          <w:szCs w:val="28"/>
        </w:rPr>
        <w:t xml:space="preserve"> до 2</w:t>
      </w:r>
      <w:r w:rsidR="00887C91">
        <w:rPr>
          <w:color w:val="000000" w:themeColor="text1"/>
          <w:sz w:val="28"/>
          <w:szCs w:val="28"/>
        </w:rPr>
        <w:t> </w:t>
      </w:r>
      <w:r w:rsidRPr="00884F17">
        <w:rPr>
          <w:color w:val="000000" w:themeColor="text1"/>
          <w:sz w:val="28"/>
          <w:szCs w:val="28"/>
        </w:rPr>
        <w:t>000</w:t>
      </w:r>
      <w:r w:rsidR="00887C91">
        <w:rPr>
          <w:color w:val="000000" w:themeColor="text1"/>
          <w:sz w:val="28"/>
          <w:szCs w:val="28"/>
        </w:rPr>
        <w:t xml:space="preserve"> </w:t>
      </w:r>
      <w:r w:rsidRPr="00884F17">
        <w:rPr>
          <w:color w:val="000000" w:themeColor="text1"/>
          <w:sz w:val="28"/>
          <w:szCs w:val="28"/>
        </w:rPr>
        <w:t>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D758CF" w:rsidRDefault="00D758CF" w:rsidP="00D758CF">
      <w:pPr>
        <w:tabs>
          <w:tab w:val="left" w:pos="3960"/>
        </w:tabs>
        <w:ind w:firstLine="709"/>
        <w:jc w:val="both"/>
        <w:rPr>
          <w:sz w:val="28"/>
        </w:rPr>
      </w:pPr>
      <w:r w:rsidRPr="00D758CF">
        <w:rPr>
          <w:sz w:val="28"/>
          <w:szCs w:val="28"/>
        </w:rPr>
        <w:t>– 0,6 – при укомплектованности фельдшером или акушеркой менее 1,0 должности;</w:t>
      </w:r>
    </w:p>
    <w:p w:rsidR="00D758CF" w:rsidRDefault="00D758CF" w:rsidP="00D758CF">
      <w:pPr>
        <w:tabs>
          <w:tab w:val="left" w:pos="3960"/>
        </w:tabs>
        <w:ind w:firstLine="709"/>
        <w:jc w:val="both"/>
        <w:rPr>
          <w:sz w:val="28"/>
          <w:szCs w:val="28"/>
        </w:rPr>
      </w:pPr>
      <w:r w:rsidRPr="00D758CF">
        <w:rPr>
          <w:sz w:val="28"/>
          <w:szCs w:val="28"/>
        </w:rPr>
        <w:t>– 1,0 – при укомплектованности фельдшером или акушеркой не менее 1,0 должности.</w:t>
      </w:r>
    </w:p>
    <w:p w:rsidR="00D33E5C" w:rsidRDefault="00D23C39" w:rsidP="00D758CF">
      <w:pPr>
        <w:ind w:firstLine="708"/>
        <w:jc w:val="both"/>
        <w:rPr>
          <w:rFonts w:eastAsia="Calibri"/>
          <w:sz w:val="28"/>
          <w:szCs w:val="28"/>
          <w:lang w:eastAsia="en-US"/>
        </w:rPr>
      </w:pPr>
      <w:r w:rsidRPr="00D33E5C">
        <w:rPr>
          <w:sz w:val="28"/>
          <w:szCs w:val="28"/>
        </w:rPr>
        <w:t>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менее 100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0,5</w:t>
      </w:r>
      <w:r w:rsidR="00622263">
        <w:rPr>
          <w:sz w:val="28"/>
          <w:szCs w:val="28"/>
        </w:rPr>
        <w:t>,</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100 до 900 жителей. 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1</w:t>
      </w:r>
      <w:r w:rsidR="00622263">
        <w:rPr>
          <w:sz w:val="28"/>
          <w:szCs w:val="28"/>
        </w:rPr>
        <w:t>,0,</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w:t>
      </w:r>
      <w:r w:rsidR="00887C91">
        <w:rPr>
          <w:sz w:val="28"/>
          <w:szCs w:val="28"/>
        </w:rPr>
        <w:t> </w:t>
      </w:r>
      <w:r w:rsidRPr="00D33E5C">
        <w:rPr>
          <w:sz w:val="28"/>
          <w:szCs w:val="28"/>
        </w:rPr>
        <w:t>50</w:t>
      </w:r>
      <w:r w:rsidR="00887C91">
        <w:rPr>
          <w:sz w:val="28"/>
          <w:szCs w:val="28"/>
        </w:rPr>
        <w:t xml:space="preserve">1 </w:t>
      </w:r>
      <w:r w:rsidRPr="00D33E5C">
        <w:rPr>
          <w:sz w:val="28"/>
          <w:szCs w:val="28"/>
        </w:rPr>
        <w:t>до 2</w:t>
      </w:r>
      <w:r w:rsidR="00887C91">
        <w:rPr>
          <w:sz w:val="28"/>
          <w:szCs w:val="28"/>
        </w:rPr>
        <w:t> </w:t>
      </w:r>
      <w:r w:rsidRPr="00D33E5C">
        <w:rPr>
          <w:sz w:val="28"/>
          <w:szCs w:val="28"/>
        </w:rPr>
        <w:t>000</w:t>
      </w:r>
      <w:r w:rsidR="00887C91">
        <w:rPr>
          <w:sz w:val="28"/>
          <w:szCs w:val="28"/>
        </w:rPr>
        <w:t xml:space="preserve"> </w:t>
      </w:r>
      <w:r w:rsidRPr="00D33E5C">
        <w:rPr>
          <w:sz w:val="28"/>
          <w:szCs w:val="28"/>
        </w:rPr>
        <w:t>жителей.</w:t>
      </w:r>
      <w:r w:rsidRPr="00D33E5C">
        <w:rPr>
          <w:rFonts w:eastAsia="Calibri"/>
          <w:sz w:val="28"/>
          <w:szCs w:val="28"/>
          <w:lang w:eastAsia="en-US"/>
        </w:rPr>
        <w:t xml:space="preserve"> </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w:t>
      </w:r>
      <w:r w:rsidR="0038290E">
        <w:rPr>
          <w:sz w:val="28"/>
          <w:szCs w:val="28"/>
        </w:rPr>
        <w:t xml:space="preserve"> здравпунктов</w:t>
      </w:r>
      <w:r w:rsidRPr="00D758CF">
        <w:rPr>
          <w:sz w:val="28"/>
          <w:szCs w:val="28"/>
        </w:rPr>
        <w:t>,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38290E">
        <w:rPr>
          <w:sz w:val="28"/>
          <w:szCs w:val="28"/>
        </w:rPr>
        <w:t>4</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t xml:space="preserve">– </w:t>
      </w:r>
      <w:r w:rsidR="00ED7460" w:rsidRPr="00DA4333">
        <w:rPr>
          <w:sz w:val="28"/>
          <w:szCs w:val="28"/>
        </w:rPr>
        <w:t xml:space="preserve">менее 100 жителей – </w:t>
      </w:r>
      <w:r w:rsidR="00E253D3">
        <w:rPr>
          <w:sz w:val="28"/>
          <w:szCs w:val="28"/>
        </w:rPr>
        <w:t>1 145,14</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w:t>
      </w:r>
      <w:r w:rsidR="0038290E">
        <w:rPr>
          <w:sz w:val="28"/>
          <w:szCs w:val="28"/>
        </w:rPr>
        <w:t xml:space="preserve"> здравпунктов</w:t>
      </w:r>
      <w:r w:rsidR="00ED7460" w:rsidRPr="00DA4333">
        <w:rPr>
          <w:sz w:val="28"/>
          <w:szCs w:val="28"/>
        </w:rPr>
        <w:t>, фельдшерско-акушерских пунктов, обслуживающих от 10</w:t>
      </w:r>
      <w:r w:rsidR="00E253D3">
        <w:rPr>
          <w:sz w:val="28"/>
          <w:szCs w:val="28"/>
        </w:rPr>
        <w:t>1</w:t>
      </w:r>
      <w:r w:rsidR="00ED7460" w:rsidRPr="00DA4333">
        <w:rPr>
          <w:sz w:val="28"/>
          <w:szCs w:val="28"/>
        </w:rPr>
        <w:t xml:space="preserve">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t>– от 10</w:t>
      </w:r>
      <w:r w:rsidR="00E253D3">
        <w:rPr>
          <w:sz w:val="28"/>
          <w:szCs w:val="28"/>
        </w:rPr>
        <w:t>1</w:t>
      </w:r>
      <w:r w:rsidRPr="00D758CF">
        <w:rPr>
          <w:sz w:val="28"/>
          <w:szCs w:val="28"/>
        </w:rPr>
        <w:t xml:space="preserve"> до 900 жителей – </w:t>
      </w:r>
      <w:r w:rsidR="00E253D3">
        <w:rPr>
          <w:sz w:val="28"/>
          <w:szCs w:val="28"/>
        </w:rPr>
        <w:t>2 290,27</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w:t>
      </w:r>
      <w:r w:rsidR="00E253D3">
        <w:rPr>
          <w:sz w:val="28"/>
          <w:szCs w:val="28"/>
        </w:rPr>
        <w:t>1</w:t>
      </w:r>
      <w:r w:rsidRPr="00D758CF">
        <w:rPr>
          <w:sz w:val="28"/>
          <w:szCs w:val="28"/>
        </w:rPr>
        <w:t xml:space="preserve"> до 1</w:t>
      </w:r>
      <w:r w:rsidR="00E253D3">
        <w:rPr>
          <w:sz w:val="28"/>
          <w:szCs w:val="28"/>
        </w:rPr>
        <w:t> </w:t>
      </w:r>
      <w:r w:rsidRPr="00D758CF">
        <w:rPr>
          <w:sz w:val="28"/>
          <w:szCs w:val="28"/>
        </w:rPr>
        <w:t xml:space="preserve">500 жителей – </w:t>
      </w:r>
      <w:r w:rsidR="00E253D3">
        <w:rPr>
          <w:sz w:val="28"/>
          <w:szCs w:val="28"/>
        </w:rPr>
        <w:t>4 580,35</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1</w:t>
      </w:r>
      <w:r w:rsidR="00E253D3">
        <w:rPr>
          <w:sz w:val="28"/>
          <w:szCs w:val="28"/>
        </w:rPr>
        <w:t> </w:t>
      </w:r>
      <w:r w:rsidRPr="00D758CF">
        <w:rPr>
          <w:sz w:val="28"/>
          <w:szCs w:val="28"/>
        </w:rPr>
        <w:t>50</w:t>
      </w:r>
      <w:r w:rsidR="00E253D3">
        <w:rPr>
          <w:sz w:val="28"/>
          <w:szCs w:val="28"/>
        </w:rPr>
        <w:t xml:space="preserve">1 </w:t>
      </w:r>
      <w:r w:rsidRPr="00D758CF">
        <w:rPr>
          <w:sz w:val="28"/>
          <w:szCs w:val="28"/>
        </w:rPr>
        <w:t>до 2</w:t>
      </w:r>
      <w:r w:rsidR="00E253D3">
        <w:rPr>
          <w:sz w:val="28"/>
          <w:szCs w:val="28"/>
        </w:rPr>
        <w:t> </w:t>
      </w:r>
      <w:r w:rsidRPr="00D758CF">
        <w:rPr>
          <w:sz w:val="28"/>
          <w:szCs w:val="28"/>
        </w:rPr>
        <w:t xml:space="preserve">000 жителей – </w:t>
      </w:r>
      <w:r w:rsidR="00E253D3">
        <w:rPr>
          <w:sz w:val="28"/>
          <w:szCs w:val="28"/>
        </w:rPr>
        <w:t>5 410,84</w:t>
      </w:r>
      <w:r w:rsidRPr="00D758CF">
        <w:rPr>
          <w:sz w:val="28"/>
          <w:szCs w:val="28"/>
        </w:rPr>
        <w:t xml:space="preserve"> тысяч рублей;</w:t>
      </w:r>
    </w:p>
    <w:p w:rsidR="00CB0EA8" w:rsidRPr="00DA4333" w:rsidRDefault="00CB0EA8" w:rsidP="00CB0EA8">
      <w:pPr>
        <w:ind w:firstLine="708"/>
        <w:jc w:val="both"/>
        <w:rPr>
          <w:sz w:val="28"/>
          <w:szCs w:val="28"/>
        </w:rPr>
      </w:pPr>
      <w:r w:rsidRPr="00DA4333">
        <w:rPr>
          <w:sz w:val="28"/>
          <w:szCs w:val="28"/>
        </w:rPr>
        <w:t xml:space="preserve">– более 2 000 жителей – </w:t>
      </w:r>
      <w:r w:rsidR="00E253D3">
        <w:rPr>
          <w:sz w:val="28"/>
          <w:szCs w:val="28"/>
        </w:rPr>
        <w:t>5 410,84</w:t>
      </w:r>
      <w:r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w:t>
      </w:r>
      <w:r w:rsidR="0038290E">
        <w:rPr>
          <w:sz w:val="28"/>
          <w:szCs w:val="28"/>
        </w:rPr>
        <w:t xml:space="preserve"> здравпункта</w:t>
      </w:r>
      <w:r w:rsidRPr="00DA4333">
        <w:rPr>
          <w:sz w:val="28"/>
          <w:szCs w:val="28"/>
        </w:rPr>
        <w:t>, фельдшерско-акушерского пункта, обслуживающего от 1 50</w:t>
      </w:r>
      <w:r w:rsidR="00E253D3">
        <w:rPr>
          <w:sz w:val="28"/>
          <w:szCs w:val="28"/>
        </w:rPr>
        <w:t>1</w:t>
      </w:r>
      <w:r w:rsidRPr="00DA4333">
        <w:rPr>
          <w:sz w:val="28"/>
          <w:szCs w:val="28"/>
        </w:rPr>
        <w:t xml:space="preserve"> до 2 000 жителей, </w:t>
      </w:r>
      <w:r w:rsidR="00DA4333" w:rsidRPr="00DA4333">
        <w:rPr>
          <w:sz w:val="28"/>
          <w:szCs w:val="28"/>
        </w:rPr>
        <w:t>равного</w:t>
      </w:r>
      <w:r w:rsidRPr="00DA4333">
        <w:rPr>
          <w:sz w:val="28"/>
          <w:szCs w:val="28"/>
        </w:rPr>
        <w:t xml:space="preserve"> 1</w:t>
      </w:r>
      <w:r w:rsidR="008F255E">
        <w:rPr>
          <w:sz w:val="28"/>
          <w:szCs w:val="28"/>
        </w:rPr>
        <w:t>,0</w:t>
      </w:r>
      <w:r w:rsidRPr="00DA4333">
        <w:rPr>
          <w:sz w:val="28"/>
          <w:szCs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изменяется с учетом объема средств, направленных на финансовое обеспечение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3F3FE1"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3F3FE1"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w:t>
      </w:r>
    </w:p>
    <w:p w:rsidR="00D758CF" w:rsidRDefault="003F3FE1"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 с начала года;</w:t>
      </w:r>
    </w:p>
    <w:p w:rsidR="00D758CF" w:rsidRPr="003B7740" w:rsidRDefault="003F3FE1"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38290E">
        <w:rPr>
          <w:rFonts w:ascii="Times New Roman" w:hAnsi="Times New Roman" w:cs="Times New Roman"/>
          <w:sz w:val="28"/>
        </w:rPr>
        <w:t xml:space="preserve"> здравпунктов</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3F3FE1"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3F3FE1"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3F3FE1"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887CF3">
        <w:rPr>
          <w:rFonts w:ascii="Times New Roman" w:hAnsi="Times New Roman" w:cs="Times New Roman"/>
          <w:sz w:val="28"/>
        </w:rPr>
        <w:t xml:space="preserve"> и 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(операционного) материала</w:t>
      </w:r>
      <w:r w:rsidR="006F0292">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3F3FE1"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w:t>
      </w:r>
      <w:r w:rsidR="00F20337">
        <w:rPr>
          <w:rFonts w:ascii="Times New Roman" w:hAnsi="Times New Roman" w:cs="Times New Roman"/>
          <w:sz w:val="28"/>
        </w:rPr>
        <w:t>ческих</w:t>
      </w:r>
      <w:r w:rsidR="00F20337" w:rsidRPr="008F72D9">
        <w:rPr>
          <w:rFonts w:ascii="Times New Roman" w:hAnsi="Times New Roman" w:cs="Times New Roman"/>
          <w:sz w:val="28"/>
        </w:rPr>
        <w:t xml:space="preserve"> исследований</w:t>
      </w:r>
      <w:r w:rsidR="00F20337">
        <w:rPr>
          <w:rFonts w:ascii="Times New Roman" w:hAnsi="Times New Roman" w:cs="Times New Roman"/>
          <w:sz w:val="28"/>
        </w:rPr>
        <w:t xml:space="preserve"> и патологоанатомических исследований </w:t>
      </w:r>
      <w:proofErr w:type="spellStart"/>
      <w:r w:rsidR="00F20337">
        <w:rPr>
          <w:rFonts w:ascii="Times New Roman" w:hAnsi="Times New Roman" w:cs="Times New Roman"/>
          <w:sz w:val="28"/>
        </w:rPr>
        <w:t>биопсийного</w:t>
      </w:r>
      <w:proofErr w:type="spellEnd"/>
      <w:r w:rsidR="00F20337">
        <w:rPr>
          <w:rFonts w:ascii="Times New Roman" w:hAnsi="Times New Roman" w:cs="Times New Roman"/>
          <w:sz w:val="28"/>
        </w:rPr>
        <w:t xml:space="preserve"> (операционного) материала</w:t>
      </w:r>
      <w:r w:rsidR="006F0292">
        <w:rPr>
          <w:rFonts w:ascii="Times New Roman" w:hAnsi="Times New Roman" w:cs="Times New Roman"/>
          <w:sz w:val="28"/>
        </w:rPr>
        <w:t>,</w:t>
      </w:r>
      <w:r w:rsidR="006A1835">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170657" w:rsidRDefault="00170657" w:rsidP="00170657">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w:t>
      </w:r>
      <w:r w:rsidR="00EF04DF">
        <w:rPr>
          <w:rFonts w:ascii="Times New Roman" w:hAnsi="Times New Roman" w:cs="Times New Roman"/>
          <w:sz w:val="28"/>
        </w:rPr>
        <w:t>3</w:t>
      </w:r>
      <w:r>
        <w:rPr>
          <w:rFonts w:ascii="Times New Roman" w:hAnsi="Times New Roman" w:cs="Times New Roman"/>
          <w:sz w:val="28"/>
        </w:rPr>
        <w:t xml:space="preserve">. </w:t>
      </w:r>
      <w:r w:rsidRPr="008F72D9">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rsidR="00170657" w:rsidRDefault="00170657" w:rsidP="00170657">
      <w:pPr>
        <w:pStyle w:val="ConsPlusNormal"/>
        <w:ind w:firstLine="709"/>
        <w:jc w:val="both"/>
        <w:rPr>
          <w:rFonts w:ascii="Times New Roman" w:hAnsi="Times New Roman" w:cs="Times New Roman"/>
          <w:sz w:val="28"/>
        </w:rPr>
      </w:pPr>
    </w:p>
    <w:p w:rsidR="00170657" w:rsidRDefault="003F3FE1"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Чз, где</m:t>
        </m:r>
      </m:oMath>
      <w:r w:rsidR="0058187B" w:rsidRPr="0058187B">
        <w:rPr>
          <w:rFonts w:ascii="Times New Roman" w:hAnsi="Times New Roman" w:cs="Times New Roman"/>
          <w:sz w:val="28"/>
        </w:rPr>
        <w:t xml:space="preserve"> </w:t>
      </w:r>
    </w:p>
    <w:p w:rsidR="000D6E88" w:rsidRDefault="000D6E88" w:rsidP="0058187B">
      <w:pPr>
        <w:pStyle w:val="ConsPlusNormal"/>
        <w:ind w:firstLine="709"/>
        <w:jc w:val="both"/>
        <w:rPr>
          <w:rFonts w:ascii="Times New Roman" w:hAnsi="Times New Roman" w:cs="Times New Roman"/>
          <w:sz w:val="28"/>
        </w:rPr>
      </w:pPr>
    </w:p>
    <w:p w:rsidR="000D6E88" w:rsidRDefault="003F3FE1" w:rsidP="000D6E8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0D6E88">
        <w:rPr>
          <w:rFonts w:ascii="Times New Roman" w:hAnsi="Times New Roman"/>
          <w:sz w:val="28"/>
        </w:rPr>
        <w:t xml:space="preserve"> </w:t>
      </w:r>
      <m:oMath>
        <m:r>
          <w:rPr>
            <w:rFonts w:ascii="Cambria Math" w:hAnsi="Cambria Math" w:cs="Times New Roman"/>
            <w:sz w:val="28"/>
          </w:rPr>
          <m:t>-</m:t>
        </m:r>
      </m:oMath>
      <w:r w:rsidR="000D6E88">
        <w:rPr>
          <w:rFonts w:ascii="Times New Roman" w:hAnsi="Times New Roman"/>
          <w:sz w:val="28"/>
        </w:rPr>
        <w:t xml:space="preserve"> </w:t>
      </w:r>
      <w:r w:rsidR="000D6E88" w:rsidRPr="00030233">
        <w:rPr>
          <w:rFonts w:ascii="Times New Roman" w:hAnsi="Times New Roman"/>
          <w:sz w:val="28"/>
          <w:szCs w:val="28"/>
        </w:rPr>
        <w:t xml:space="preserve">размер средств, направляемых на оплату посещений </w:t>
      </w:r>
      <w:r w:rsidR="000D6E88" w:rsidRPr="00030233">
        <w:rPr>
          <w:rFonts w:ascii="Times New Roman" w:hAnsi="Times New Roman"/>
          <w:sz w:val="28"/>
          <w:szCs w:val="28"/>
        </w:rPr>
        <w:br/>
        <w:t>в неотложной форме</w:t>
      </w:r>
      <w:r w:rsidR="000D6E88">
        <w:rPr>
          <w:rFonts w:ascii="Times New Roman" w:hAnsi="Times New Roman"/>
          <w:sz w:val="28"/>
          <w:szCs w:val="28"/>
        </w:rPr>
        <w:t>, рублей;</w:t>
      </w:r>
    </w:p>
    <w:p w:rsidR="00B42465" w:rsidRDefault="003F3FE1"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объема медицинской помощи, оказанной в амбулаторных условиях в неотложной форме, посещений;</w:t>
      </w:r>
    </w:p>
    <w:p w:rsidR="00B42465" w:rsidRDefault="003F3FE1"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финансовых затрат на единицу объема медицинской помощи, оказанной в амбулаторных условиях в неотложной форме, рублей;</w:t>
      </w:r>
    </w:p>
    <w:p w:rsidR="00B42465" w:rsidRDefault="00B42465" w:rsidP="00B4246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0D6E88" w:rsidRDefault="000D6E88" w:rsidP="0058187B">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.4.</w:t>
      </w:r>
      <w:r w:rsidR="000C614E" w:rsidRPr="003B31C9">
        <w:rPr>
          <w:rFonts w:ascii="Times New Roman" w:hAnsi="Times New Roman" w:cs="Times New Roman"/>
          <w:sz w:val="28"/>
        </w:rPr>
        <w:t xml:space="preserve"> </w:t>
      </w:r>
      <w:proofErr w:type="gramStart"/>
      <w:r w:rsidR="000C614E" w:rsidRPr="003B31C9">
        <w:rPr>
          <w:rFonts w:ascii="Times New Roman" w:hAnsi="Times New Roman" w:cs="Times New Roman"/>
          <w:sz w:val="28"/>
        </w:rPr>
        <w:t>Объем средств, направляемый на оплату проведения профилактических медицинских осмотров в соответствии с нормативами, 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и объем средств, направляемый на оплату проведения диспансеризации, включающий профилактический медицинский осмотр и дополнительные методы обследования в соответствии</w:t>
      </w:r>
      <w:r w:rsidR="000C614E" w:rsidRPr="007F6676">
        <w:rPr>
          <w:rFonts w:ascii="Times New Roman" w:hAnsi="Times New Roman" w:cs="Times New Roman"/>
          <w:sz w:val="28"/>
        </w:rPr>
        <w:t xml:space="preserve"> с нормативами, </w:t>
      </w:r>
      <w:r w:rsidR="000C614E" w:rsidRPr="0018337A">
        <w:rPr>
          <w:rFonts w:ascii="Times New Roman" w:hAnsi="Times New Roman" w:cs="Times New Roman"/>
          <w:sz w:val="28"/>
        </w:rPr>
        <w:t>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7F6676" w:rsidRPr="0018337A">
        <w:rPr>
          <w:rFonts w:ascii="Times New Roman" w:hAnsi="Times New Roman" w:cs="Times New Roman"/>
          <w:sz w:val="28"/>
        </w:rPr>
        <w:t xml:space="preserve">рассчитывается в </w:t>
      </w:r>
      <w:r w:rsidR="007F6676" w:rsidRPr="00F96018">
        <w:rPr>
          <w:rFonts w:ascii="Times New Roman" w:hAnsi="Times New Roman" w:cs="Times New Roman"/>
          <w:sz w:val="28"/>
        </w:rPr>
        <w:t xml:space="preserve">соответствии с подпунктом </w:t>
      </w:r>
      <w:r w:rsidR="007F6676" w:rsidRPr="00936459">
        <w:rPr>
          <w:rFonts w:ascii="Times New Roman" w:hAnsi="Times New Roman" w:cs="Times New Roman"/>
          <w:sz w:val="28"/>
        </w:rPr>
        <w:t>3.</w:t>
      </w:r>
      <w:r w:rsidR="00DE7A41" w:rsidRPr="00936459">
        <w:rPr>
          <w:rFonts w:ascii="Times New Roman" w:hAnsi="Times New Roman" w:cs="Times New Roman"/>
          <w:sz w:val="28"/>
        </w:rPr>
        <w:t>1</w:t>
      </w:r>
      <w:r w:rsidR="00936459" w:rsidRPr="00936459">
        <w:rPr>
          <w:rFonts w:ascii="Times New Roman" w:hAnsi="Times New Roman" w:cs="Times New Roman"/>
          <w:sz w:val="28"/>
        </w:rPr>
        <w:t>0</w:t>
      </w:r>
      <w:r w:rsidR="007F6676" w:rsidRPr="00F96018">
        <w:rPr>
          <w:rFonts w:ascii="Times New Roman" w:hAnsi="Times New Roman" w:cs="Times New Roman"/>
          <w:sz w:val="28"/>
        </w:rPr>
        <w:t xml:space="preserve"> настоящего приложения к Тарифному соглашению.</w:t>
      </w:r>
      <w:proofErr w:type="gramEnd"/>
    </w:p>
    <w:p w:rsidR="00DE7A41" w:rsidRPr="00744E4A" w:rsidRDefault="00DE7A41" w:rsidP="0058187B">
      <w:pPr>
        <w:pStyle w:val="ConsPlusNormal"/>
        <w:ind w:firstLine="709"/>
        <w:jc w:val="both"/>
        <w:rPr>
          <w:rFonts w:ascii="Times New Roman" w:hAnsi="Times New Roman" w:cs="Times New Roman"/>
          <w:color w:val="000000" w:themeColor="text1"/>
          <w:sz w:val="28"/>
        </w:rPr>
      </w:pPr>
    </w:p>
    <w:p w:rsidR="00A572DE" w:rsidRPr="00A572DE" w:rsidRDefault="007766FC" w:rsidP="00A572DE">
      <w:pPr>
        <w:pStyle w:val="a5"/>
        <w:ind w:left="0" w:firstLine="709"/>
        <w:jc w:val="both"/>
        <w:rPr>
          <w:rFonts w:ascii="Times New Roman" w:eastAsia="Times New Roman" w:hAnsi="Times New Roman"/>
          <w:color w:val="00CC66"/>
          <w:sz w:val="28"/>
          <w:szCs w:val="20"/>
          <w:lang w:val="ru-RU" w:eastAsia="ru-RU"/>
        </w:rPr>
      </w:pPr>
      <w:r w:rsidRPr="00A572DE">
        <w:rPr>
          <w:rFonts w:ascii="Times New Roman" w:hAnsi="Times New Roman"/>
          <w:bCs/>
          <w:color w:val="00CC66"/>
          <w:sz w:val="28"/>
          <w:szCs w:val="28"/>
          <w:lang w:val="ru-RU"/>
        </w:rPr>
        <w:t>3.4.</w:t>
      </w:r>
      <w:r w:rsidR="00A572DE" w:rsidRPr="00A572DE">
        <w:rPr>
          <w:rFonts w:ascii="Times New Roman" w:hAnsi="Times New Roman"/>
          <w:bCs/>
          <w:color w:val="00CC66"/>
          <w:sz w:val="28"/>
          <w:szCs w:val="28"/>
          <w:lang w:val="ru-RU"/>
        </w:rPr>
        <w:t xml:space="preserve"> </w:t>
      </w:r>
      <w:r w:rsidR="00A572DE" w:rsidRPr="00A572DE">
        <w:rPr>
          <w:rFonts w:ascii="Times New Roman" w:eastAsia="Times New Roman" w:hAnsi="Times New Roman"/>
          <w:color w:val="00CC66"/>
          <w:sz w:val="28"/>
          <w:szCs w:val="20"/>
          <w:lang w:val="ru-RU" w:eastAsia="ru-RU"/>
        </w:rPr>
        <w:t xml:space="preserve">Дифференцированные </w:t>
      </w:r>
      <w:proofErr w:type="spellStart"/>
      <w:r w:rsidR="00A572DE" w:rsidRPr="00A572DE">
        <w:rPr>
          <w:rFonts w:ascii="Times New Roman" w:eastAsia="Times New Roman" w:hAnsi="Times New Roman"/>
          <w:color w:val="00CC66"/>
          <w:sz w:val="28"/>
          <w:szCs w:val="20"/>
          <w:lang w:val="ru-RU" w:eastAsia="ru-RU"/>
        </w:rPr>
        <w:t>подушевые</w:t>
      </w:r>
      <w:proofErr w:type="spellEnd"/>
      <w:r w:rsidR="00A572DE" w:rsidRPr="00A572DE">
        <w:rPr>
          <w:rFonts w:ascii="Times New Roman" w:eastAsia="Times New Roman" w:hAnsi="Times New Roman"/>
          <w:color w:val="00CC66"/>
          <w:sz w:val="28"/>
          <w:szCs w:val="20"/>
          <w:lang w:val="ru-RU" w:eastAsia="ru-RU"/>
        </w:rPr>
        <w:t xml:space="preserve"> нормативы финансирования устанавливаются раздельно по профилю «Акушерство и гинекология» и по остальным профилям амбулаторной помощи в целом (кроме профиля «Акушерство и гинекология»).</w:t>
      </w:r>
    </w:p>
    <w:p w:rsidR="00A572DE" w:rsidRPr="00A572DE" w:rsidRDefault="00A572DE" w:rsidP="00A572DE">
      <w:pPr>
        <w:pStyle w:val="a5"/>
        <w:ind w:left="0" w:firstLine="709"/>
        <w:jc w:val="both"/>
        <w:rPr>
          <w:rFonts w:ascii="Times New Roman" w:eastAsia="Times New Roman" w:hAnsi="Times New Roman"/>
          <w:color w:val="00CC66"/>
          <w:sz w:val="28"/>
          <w:szCs w:val="20"/>
          <w:lang w:val="ru-RU" w:eastAsia="ru-RU"/>
        </w:rPr>
      </w:pPr>
      <w:r w:rsidRPr="00A572DE">
        <w:rPr>
          <w:rFonts w:ascii="Times New Roman" w:eastAsia="Times New Roman" w:hAnsi="Times New Roman"/>
          <w:color w:val="00CC66"/>
          <w:sz w:val="28"/>
          <w:szCs w:val="20"/>
          <w:lang w:val="ru-RU" w:eastAsia="ru-RU"/>
        </w:rPr>
        <w:t xml:space="preserve">На основе базового </w:t>
      </w:r>
      <w:proofErr w:type="spellStart"/>
      <w:r w:rsidRPr="00A572DE">
        <w:rPr>
          <w:rFonts w:ascii="Times New Roman" w:eastAsia="Times New Roman" w:hAnsi="Times New Roman"/>
          <w:color w:val="00CC66"/>
          <w:sz w:val="28"/>
          <w:szCs w:val="20"/>
          <w:lang w:val="ru-RU" w:eastAsia="ru-RU"/>
        </w:rPr>
        <w:t>подушевого</w:t>
      </w:r>
      <w:proofErr w:type="spellEnd"/>
      <w:r w:rsidRPr="00A572DE">
        <w:rPr>
          <w:rFonts w:ascii="Times New Roman" w:eastAsia="Times New Roman" w:hAnsi="Times New Roman"/>
          <w:color w:val="00CC66"/>
          <w:sz w:val="28"/>
          <w:szCs w:val="20"/>
          <w:lang w:val="ru-RU" w:eastAsia="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sidRPr="00A572DE">
        <w:rPr>
          <w:rFonts w:ascii="Times New Roman" w:eastAsia="Times New Roman" w:hAnsi="Times New Roman"/>
          <w:color w:val="00CC66"/>
          <w:sz w:val="28"/>
          <w:szCs w:val="20"/>
          <w:lang w:val="ru-RU" w:eastAsia="ru-RU"/>
        </w:rPr>
        <w:t>подушевые</w:t>
      </w:r>
      <w:proofErr w:type="spellEnd"/>
      <w:r w:rsidRPr="00A572DE">
        <w:rPr>
          <w:rFonts w:ascii="Times New Roman" w:eastAsia="Times New Roman" w:hAnsi="Times New Roman"/>
          <w:color w:val="00CC66"/>
          <w:sz w:val="28"/>
          <w:szCs w:val="20"/>
          <w:lang w:val="ru-RU" w:eastAsia="ru-RU"/>
        </w:rPr>
        <w:t xml:space="preserve"> нормативы финансирования, не включающие средства на оплату мероприятий по проведению профилактических медицинских осмотров и диспансеризации, для медицинских организаций по следующей формуле:</w:t>
      </w:r>
    </w:p>
    <w:p w:rsidR="00A572DE" w:rsidRPr="00A572DE" w:rsidRDefault="00A572DE" w:rsidP="00A572DE">
      <w:pPr>
        <w:ind w:left="709"/>
        <w:contextualSpacing/>
        <w:jc w:val="both"/>
        <w:rPr>
          <w:rFonts w:eastAsia="MS Mincho"/>
          <w:color w:val="00CC66"/>
          <w:sz w:val="28"/>
          <w:szCs w:val="28"/>
          <w:lang w:eastAsia="en-US"/>
        </w:rPr>
      </w:pPr>
    </w:p>
    <w:p w:rsidR="00A572DE" w:rsidRPr="00A572DE" w:rsidRDefault="003F3FE1" w:rsidP="00A572DE">
      <w:pPr>
        <w:ind w:left="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r>
          <w:rPr>
            <w:rFonts w:ascii="Cambria Math" w:eastAsia="MS Mincho" w:hAnsi="Cambria Math"/>
            <w:color w:val="00CC66"/>
            <w:sz w:val="28"/>
            <w:szCs w:val="28"/>
            <w:lang w:eastAsia="en-US"/>
          </w:rPr>
          <m:t xml:space="preserve">= </m:t>
        </m:r>
      </m:oMath>
      <w:r w:rsidR="00A572DE" w:rsidRPr="00A572DE">
        <w:rPr>
          <w:rFonts w:eastAsia="MS Mincho"/>
          <w:color w:val="00CC66"/>
          <w:sz w:val="28"/>
          <w:szCs w:val="28"/>
          <w:lang w:eastAsia="en-US"/>
        </w:rPr>
        <w:t xml:space="preserve"> </w:t>
      </w: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Пн</m:t>
            </m:r>
          </m:e>
          <m:sub>
            <m:r>
              <w:rPr>
                <w:rFonts w:ascii="Cambria Math" w:eastAsia="MS Mincho" w:hAnsi="Cambria Math"/>
                <w:color w:val="00CC66"/>
                <w:sz w:val="28"/>
                <w:szCs w:val="28"/>
                <w:lang w:eastAsia="en-US"/>
              </w:rPr>
              <m:t>баз</m:t>
            </m:r>
          </m:sub>
        </m:sSub>
      </m:oMath>
      <w:r w:rsidR="00A572DE" w:rsidRPr="00A572DE">
        <w:rPr>
          <w:rFonts w:eastAsia="MS Mincho"/>
          <w:color w:val="00CC66"/>
          <w:sz w:val="28"/>
          <w:szCs w:val="28"/>
          <w:lang w:eastAsia="en-US"/>
        </w:rPr>
        <w:t xml:space="preserve"> * </w:t>
      </w: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пв </m:t>
            </m:r>
            <m:r>
              <w:rPr>
                <w:rFonts w:ascii="Cambria Math" w:eastAsia="MS Mincho" w:hAnsi="Cambria Math"/>
                <w:color w:val="00CC66"/>
                <w:sz w:val="28"/>
                <w:szCs w:val="28"/>
                <w:lang w:val="en-US" w:eastAsia="en-US"/>
              </w:rPr>
              <m:t>k</m:t>
            </m:r>
          </m:sub>
        </m:sSub>
      </m:oMath>
      <w:r w:rsidR="00A572DE" w:rsidRPr="00A572DE">
        <w:rPr>
          <w:rFonts w:eastAsia="MS Mincho"/>
          <w:color w:val="00CC66"/>
          <w:sz w:val="28"/>
          <w:szCs w:val="28"/>
          <w:lang w:eastAsia="en-US"/>
        </w:rPr>
        <w:t xml:space="preserve"> * </w:t>
      </w:r>
      <m:oMath>
        <m:sSub>
          <m:sSubPr>
            <m:ctrlPr>
              <w:rPr>
                <w:rFonts w:ascii="Cambria Math" w:eastAsia="MS Mincho" w:hAnsi="Cambria Math"/>
                <w:bCs/>
                <w:i/>
                <w:color w:val="00CC66"/>
                <w:sz w:val="28"/>
                <w:szCs w:val="28"/>
                <w:lang w:val="en-US" w:eastAsia="en-US"/>
              </w:rPr>
            </m:ctrlPr>
          </m:sSubPr>
          <m:e>
            <m:sSub>
              <m:sSubPr>
                <m:ctrlPr>
                  <w:rPr>
                    <w:rFonts w:ascii="Cambria Math" w:eastAsia="MS Mincho" w:hAnsi="Cambria Math"/>
                    <w:bCs/>
                    <w:i/>
                    <w:color w:val="00CC66"/>
                    <w:sz w:val="28"/>
                    <w:szCs w:val="28"/>
                    <w:lang w:val="en-US"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ур </m:t>
                </m:r>
                <m:r>
                  <w:rPr>
                    <w:rFonts w:ascii="Cambria Math" w:eastAsia="MS Mincho" w:hAnsi="Cambria Math"/>
                    <w:color w:val="00CC66"/>
                    <w:sz w:val="28"/>
                    <w:szCs w:val="28"/>
                    <w:lang w:val="en-US" w:eastAsia="en-US"/>
                  </w:rPr>
                  <m:t>k</m:t>
                </m:r>
              </m:sub>
            </m:sSub>
          </m:e>
          <m:sub>
            <m:r>
              <w:rPr>
                <w:rFonts w:ascii="Cambria Math" w:eastAsia="MS Mincho" w:hAnsi="Cambria Math"/>
                <w:color w:val="00CC66"/>
                <w:sz w:val="28"/>
                <w:szCs w:val="28"/>
                <w:lang w:eastAsia="en-US"/>
              </w:rPr>
              <m:t xml:space="preserve"> </m:t>
            </m:r>
          </m:sub>
        </m:sSub>
      </m:oMath>
      <w:r w:rsidR="00A572DE" w:rsidRPr="00A572DE">
        <w:rPr>
          <w:rFonts w:eastAsia="MS Mincho"/>
          <w:bCs/>
          <w:color w:val="00CC66"/>
          <w:sz w:val="28"/>
          <w:szCs w:val="28"/>
          <w:lang w:eastAsia="en-US"/>
        </w:rPr>
        <w:t xml:space="preserve"> *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00A572DE" w:rsidRPr="00A572DE">
        <w:rPr>
          <w:rFonts w:eastAsia="MS Mincho"/>
          <w:bCs/>
          <w:color w:val="00CC66"/>
          <w:sz w:val="28"/>
          <w:szCs w:val="28"/>
          <w:lang w:eastAsia="en-US"/>
        </w:rPr>
        <w:t xml:space="preserve">*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дв</m:t>
            </m:r>
          </m:sub>
        </m:sSub>
      </m:oMath>
      <w:r w:rsidR="00A572DE" w:rsidRPr="00A572DE">
        <w:rPr>
          <w:rFonts w:eastAsia="MS Mincho"/>
          <w:bCs/>
          <w:color w:val="00CC66"/>
          <w:sz w:val="28"/>
          <w:szCs w:val="28"/>
          <w:lang w:eastAsia="en-US"/>
        </w:rPr>
        <w:t>, где</w:t>
      </w:r>
    </w:p>
    <w:p w:rsidR="00A572DE" w:rsidRPr="00A572DE" w:rsidRDefault="00A572DE" w:rsidP="00A572DE">
      <w:pPr>
        <w:jc w:val="both"/>
        <w:rPr>
          <w:color w:val="00CC66"/>
          <w:sz w:val="28"/>
          <w:szCs w:val="28"/>
        </w:rPr>
      </w:pPr>
    </w:p>
    <w:p w:rsidR="00A572DE" w:rsidRPr="00A572DE" w:rsidRDefault="003F3FE1"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oMath>
      <w:r w:rsidR="00A572DE" w:rsidRPr="00A572DE">
        <w:rPr>
          <w:rFonts w:eastAsia="MS Mincho"/>
          <w:color w:val="00CC66"/>
          <w:sz w:val="28"/>
          <w:szCs w:val="28"/>
          <w:lang w:eastAsia="en-US"/>
        </w:rPr>
        <w:t xml:space="preserve"> – дифференцированный подушевой норматив для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рублей;</w:t>
      </w:r>
    </w:p>
    <w:p w:rsidR="00A572DE" w:rsidRPr="00A572DE" w:rsidRDefault="003F3FE1"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ПН</m:t>
            </m:r>
          </m:e>
          <m:sub>
            <m:r>
              <w:rPr>
                <w:rFonts w:ascii="Cambria Math" w:eastAsia="MS Mincho" w:hAnsi="Cambria Math"/>
                <w:color w:val="00CC66"/>
                <w:sz w:val="28"/>
                <w:szCs w:val="28"/>
                <w:lang w:eastAsia="en-US"/>
              </w:rPr>
              <m:t>баз</m:t>
            </m:r>
          </m:sub>
        </m:sSub>
        <m:r>
          <w:rPr>
            <w:rFonts w:ascii="Cambria Math" w:eastAsia="MS Mincho" w:hAnsi="Cambria Math"/>
            <w:color w:val="00CC66"/>
            <w:sz w:val="28"/>
            <w:szCs w:val="28"/>
            <w:lang w:eastAsia="en-US"/>
          </w:rPr>
          <m:t xml:space="preserve">- </m:t>
        </m:r>
      </m:oMath>
      <w:r w:rsidR="00A572DE" w:rsidRPr="00A572DE">
        <w:rPr>
          <w:rFonts w:eastAsia="MS Mincho"/>
          <w:color w:val="00CC66"/>
          <w:sz w:val="28"/>
          <w:szCs w:val="28"/>
          <w:lang w:eastAsia="en-US"/>
        </w:rPr>
        <w:t>базовый подушевой норматив финансирования;</w:t>
      </w:r>
    </w:p>
    <w:p w:rsidR="00A572DE" w:rsidRPr="00A572DE" w:rsidRDefault="003F3FE1"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пв k</m:t>
            </m:r>
          </m:sub>
        </m:sSub>
      </m:oMath>
      <w:r w:rsidR="00A572DE" w:rsidRPr="00A572DE">
        <w:rPr>
          <w:rFonts w:eastAsia="MS Mincho"/>
          <w:color w:val="00CC66"/>
          <w:sz w:val="28"/>
          <w:szCs w:val="28"/>
          <w:lang w:eastAsia="en-US"/>
        </w:rPr>
        <w:t xml:space="preserve"> – коэффициент половозрастного состава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A572DE" w:rsidRDefault="003F3FE1"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 xml:space="preserve">- </m:t>
        </m:r>
      </m:oMath>
      <w:r w:rsidR="00A572DE" w:rsidRPr="00A572DE">
        <w:rPr>
          <w:bCs/>
          <w:color w:val="00CC66"/>
          <w:sz w:val="28"/>
          <w:szCs w:val="28"/>
        </w:rPr>
        <w:t>коэффициент уровня расходов k-медицинской организации;</w:t>
      </w:r>
    </w:p>
    <w:p w:rsidR="00A572DE" w:rsidRPr="00A572DE" w:rsidRDefault="003F3FE1" w:rsidP="00A572DE">
      <w:pPr>
        <w:tabs>
          <w:tab w:val="left" w:pos="3960"/>
        </w:tabs>
        <w:ind w:firstLine="709"/>
        <w:contextualSpacing/>
        <w:jc w:val="both"/>
        <w:rPr>
          <w:rFonts w:eastAsia="MS Mincho"/>
          <w:bCs/>
          <w:color w:val="00CC66"/>
          <w:sz w:val="28"/>
          <w:szCs w:val="28"/>
          <w:lang w:eastAsia="en-US"/>
        </w:rPr>
      </w:pP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r>
          <w:rPr>
            <w:rFonts w:ascii="Cambria Math" w:eastAsia="MS Mincho" w:hAnsi="Cambria Math"/>
            <w:color w:val="00CC66"/>
            <w:sz w:val="28"/>
            <w:szCs w:val="28"/>
            <w:lang w:eastAsia="en-US"/>
          </w:rPr>
          <m:t>-</m:t>
        </m:r>
      </m:oMath>
      <w:r w:rsidR="00A572DE" w:rsidRPr="00A572DE">
        <w:rPr>
          <w:rFonts w:eastAsia="MS Mincho"/>
          <w:bCs/>
          <w:color w:val="00CC66"/>
          <w:sz w:val="28"/>
          <w:szCs w:val="28"/>
          <w:lang w:eastAsia="en-US"/>
        </w:rPr>
        <w:t xml:space="preserve"> коэффициент дифференциации на прикрепившихся к </w:t>
      </w:r>
      <w:r w:rsidR="00A572DE" w:rsidRPr="00A572DE">
        <w:rPr>
          <w:rFonts w:eastAsia="MS Mincho"/>
          <w:bCs/>
          <w:color w:val="00CC66"/>
          <w:sz w:val="28"/>
          <w:szCs w:val="28"/>
          <w:lang w:val="en-US" w:eastAsia="en-US"/>
        </w:rPr>
        <w:t>k</w:t>
      </w:r>
      <w:r w:rsidR="00A572DE" w:rsidRPr="00A572DE">
        <w:rPr>
          <w:rFonts w:eastAsia="MS Mincho"/>
          <w:bCs/>
          <w:color w:val="00CC66"/>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A572DE" w:rsidRDefault="00A572DE" w:rsidP="00A572DE">
      <w:pPr>
        <w:tabs>
          <w:tab w:val="left" w:pos="3960"/>
        </w:tabs>
        <w:ind w:firstLine="709"/>
        <w:contextualSpacing/>
        <w:jc w:val="both"/>
        <w:rPr>
          <w:rFonts w:eastAsia="MS Mincho"/>
          <w:bCs/>
          <w:color w:val="00CC66"/>
          <w:sz w:val="28"/>
          <w:szCs w:val="28"/>
          <w:lang w:eastAsia="en-US"/>
        </w:rPr>
      </w:pPr>
      <m:oMath>
        <m:r>
          <w:rPr>
            <w:rFonts w:ascii="Cambria Math" w:eastAsia="MS Mincho" w:hAnsi="Cambria Math"/>
            <w:color w:val="00CC66"/>
            <w:sz w:val="28"/>
            <w:szCs w:val="28"/>
            <w:lang w:eastAsia="en-US"/>
          </w:rPr>
          <m:t xml:space="preserve"> </m:t>
        </m:r>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Pr="00A572DE">
        <w:rPr>
          <w:rFonts w:eastAsia="MS Mincho"/>
          <w:bCs/>
          <w:i/>
          <w:color w:val="00CC66"/>
          <w:sz w:val="28"/>
          <w:szCs w:val="28"/>
          <w:lang w:eastAsia="en-US"/>
        </w:rPr>
        <w:t xml:space="preserve"> </w:t>
      </w:r>
      <m:oMath>
        <m:r>
          <w:rPr>
            <w:rFonts w:ascii="Cambria Math" w:eastAsia="MS Mincho" w:hAnsi="Cambria Math"/>
            <w:color w:val="00CC66"/>
            <w:sz w:val="28"/>
            <w:szCs w:val="28"/>
            <w:lang w:eastAsia="en-US"/>
          </w:rPr>
          <m:t>-</m:t>
        </m:r>
      </m:oMath>
      <w:r w:rsidRPr="00A572DE">
        <w:rPr>
          <w:rFonts w:eastAsia="MS Mincho"/>
          <w:bCs/>
          <w:color w:val="00CC66"/>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A572DE">
        <w:rPr>
          <w:rFonts w:eastAsia="MS Mincho"/>
          <w:bCs/>
          <w:color w:val="00CC66"/>
          <w:sz w:val="28"/>
          <w:szCs w:val="28"/>
          <w:lang w:val="en-US" w:eastAsia="en-US"/>
        </w:rPr>
        <w:t>k</w:t>
      </w:r>
      <w:r w:rsidRPr="00A572DE">
        <w:rPr>
          <w:rFonts w:eastAsia="MS Mincho"/>
          <w:bCs/>
          <w:color w:val="00CC66"/>
          <w:sz w:val="28"/>
          <w:szCs w:val="28"/>
          <w:lang w:eastAsia="en-US"/>
        </w:rPr>
        <w:t>-медицинской организации;</w:t>
      </w:r>
    </w:p>
    <w:p w:rsidR="00A572DE" w:rsidRPr="00A572DE" w:rsidRDefault="003F3FE1" w:rsidP="00A572DE">
      <w:pPr>
        <w:ind w:firstLine="708"/>
        <w:jc w:val="both"/>
        <w:rPr>
          <w:i/>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lang w:eastAsia="ar-SA"/>
          </w:rPr>
          <m:t xml:space="preserve"> </m:t>
        </m:r>
      </m:oMath>
      <w:r w:rsidR="00A572DE" w:rsidRPr="00A572DE">
        <w:rPr>
          <w:color w:val="00CC66"/>
          <w:sz w:val="28"/>
          <w:szCs w:val="28"/>
          <w:lang w:eastAsia="ar-SA"/>
        </w:rPr>
        <w:t xml:space="preserve"> </w:t>
      </w:r>
      <w:r w:rsidR="00A572DE" w:rsidRPr="00A572DE">
        <w:rPr>
          <w:color w:val="00CC66"/>
          <w:sz w:val="28"/>
          <w:szCs w:val="28"/>
        </w:rPr>
        <w:t>– коэффициент дифференциации, рассчитанный в соответствии с Постановлением № 462.</w:t>
      </w:r>
    </w:p>
    <w:p w:rsidR="00A572DE" w:rsidRPr="00A572DE" w:rsidRDefault="00A572DE" w:rsidP="00A572DE">
      <w:pPr>
        <w:tabs>
          <w:tab w:val="left" w:pos="3960"/>
        </w:tabs>
        <w:ind w:firstLine="709"/>
        <w:contextualSpacing/>
        <w:jc w:val="both"/>
        <w:rPr>
          <w:bCs/>
          <w:color w:val="00CC66"/>
          <w:sz w:val="28"/>
          <w:szCs w:val="28"/>
          <w:lang w:eastAsia="en-US"/>
        </w:rPr>
      </w:pPr>
      <w:r w:rsidRPr="00A572DE">
        <w:rPr>
          <w:color w:val="00CC66"/>
          <w:sz w:val="28"/>
          <w:szCs w:val="28"/>
        </w:rPr>
        <w:t xml:space="preserve">В целом по Еврейской автономной области средневзвешенные значения каждого из коэффициентов: </w:t>
      </w:r>
      <w:r w:rsidRPr="00A572DE">
        <w:rPr>
          <w:color w:val="00CC66"/>
          <w:sz w:val="28"/>
          <w:szCs w:val="28"/>
          <w:lang w:eastAsia="en-US"/>
        </w:rPr>
        <w:t>уровня расходов (</w:t>
      </w: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m:t>
        </m:r>
      </m:oMath>
      <w:r w:rsidRPr="00A572DE">
        <w:rPr>
          <w:bCs/>
          <w:color w:val="00CC66"/>
          <w:sz w:val="28"/>
          <w:szCs w:val="28"/>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r>
          <w:rPr>
            <w:rFonts w:ascii="Cambria Math" w:eastAsia="MS Mincho" w:hAnsi="Cambria Math"/>
            <w:color w:val="00CC66"/>
            <w:sz w:val="28"/>
            <w:szCs w:val="28"/>
            <w:lang w:eastAsia="en-US"/>
          </w:rPr>
          <m:t>)</m:t>
        </m:r>
      </m:oMath>
      <w:r w:rsidRPr="00A572DE">
        <w:rPr>
          <w:bCs/>
          <w:color w:val="00CC66"/>
          <w:sz w:val="28"/>
          <w:szCs w:val="28"/>
        </w:rPr>
        <w:t xml:space="preserve"> </w:t>
      </w:r>
      <w:r w:rsidRPr="00A572DE">
        <w:rPr>
          <w:bCs/>
          <w:color w:val="00CC66"/>
          <w:sz w:val="28"/>
          <w:szCs w:val="28"/>
          <w:lang w:eastAsia="en-US"/>
        </w:rPr>
        <w:t>для медицинских организаций, имеющих прикрепленное население, должны составлять 1,0.</w:t>
      </w:r>
    </w:p>
    <w:p w:rsidR="00541CC1" w:rsidRPr="00A572DE" w:rsidRDefault="00A572DE" w:rsidP="00A572DE">
      <w:pPr>
        <w:pStyle w:val="a5"/>
        <w:ind w:left="0" w:firstLine="709"/>
        <w:jc w:val="both"/>
        <w:rPr>
          <w:rFonts w:ascii="Times New Roman" w:eastAsia="Times New Roman" w:hAnsi="Times New Roman"/>
          <w:color w:val="00CC66"/>
          <w:sz w:val="28"/>
          <w:szCs w:val="28"/>
          <w:lang w:val="ru-RU" w:eastAsia="ru-RU"/>
        </w:rPr>
      </w:pPr>
      <w:proofErr w:type="gramStart"/>
      <w:r w:rsidRPr="00A572DE">
        <w:rPr>
          <w:rFonts w:ascii="Times New Roman" w:eastAsia="Times New Roman" w:hAnsi="Times New Roman"/>
          <w:color w:val="00CC66"/>
          <w:sz w:val="28"/>
          <w:szCs w:val="28"/>
          <w:lang w:val="ru-RU" w:eastAsia="ru-RU"/>
        </w:rPr>
        <w:t>Для ОГБУЗ «Детская областная больница», обслуживающей только детское население, а также для центральных районных и районных больниц, обслуживающих взрослое население, значения коэффициентов: уровня расходов (</w:t>
      </w:r>
      <m:oMath>
        <m:sSub>
          <m:sSubPr>
            <m:ctrlPr>
              <w:rPr>
                <w:rFonts w:ascii="Cambria Math" w:eastAsia="Times New Roman" w:hAnsi="Cambria Math"/>
                <w:color w:val="00CC66"/>
                <w:sz w:val="28"/>
                <w:szCs w:val="28"/>
                <w:lang w:val="ru-RU" w:eastAsia="ru-RU"/>
              </w:rPr>
            </m:ctrlPr>
          </m:sSubPr>
          <m:e>
            <m:r>
              <m:rPr>
                <m:sty m:val="p"/>
              </m:rPr>
              <w:rPr>
                <w:rFonts w:ascii="Cambria Math" w:eastAsia="Times New Roman" w:hAnsi="Cambria Math"/>
                <w:color w:val="00CC66"/>
                <w:sz w:val="28"/>
                <w:szCs w:val="28"/>
                <w:lang w:val="ru-RU" w:eastAsia="ru-RU"/>
              </w:rPr>
              <m:t>КД</m:t>
            </m:r>
          </m:e>
          <m:sub>
            <m:r>
              <m:rPr>
                <m:sty m:val="p"/>
              </m:rPr>
              <w:rPr>
                <w:rFonts w:ascii="Cambria Math" w:eastAsia="Times New Roman" w:hAnsi="Cambria Math"/>
                <w:color w:val="00CC66"/>
                <w:sz w:val="28"/>
                <w:szCs w:val="28"/>
                <w:lang w:val="ru-RU" w:eastAsia="ru-RU"/>
              </w:rPr>
              <m:t>ур k</m:t>
            </m:r>
          </m:sub>
        </m:sSub>
        <m:r>
          <m:rPr>
            <m:sty m:val="p"/>
          </m:rPr>
          <w:rPr>
            <w:rFonts w:ascii="Cambria Math" w:eastAsia="Times New Roman" w:hAnsi="Cambria Math"/>
            <w:color w:val="00CC66"/>
            <w:sz w:val="28"/>
            <w:szCs w:val="28"/>
            <w:lang w:val="ru-RU" w:eastAsia="ru-RU"/>
          </w:rPr>
          <m:t>)</m:t>
        </m:r>
      </m:oMath>
      <w:r w:rsidRPr="00A572DE">
        <w:rPr>
          <w:rFonts w:ascii="Times New Roman" w:eastAsia="Times New Roman" w:hAnsi="Times New Roman"/>
          <w:color w:val="00CC66"/>
          <w:sz w:val="28"/>
          <w:szCs w:val="28"/>
          <w:lang w:val="ru-RU" w:eastAsia="ru-RU"/>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Times New Roman" w:hAnsi="Cambria Math"/>
                <w:color w:val="00CC66"/>
                <w:sz w:val="28"/>
                <w:szCs w:val="28"/>
                <w:lang w:val="ru-RU" w:eastAsia="ru-RU"/>
              </w:rPr>
            </m:ctrlPr>
          </m:sSubPr>
          <m:e>
            <m:r>
              <m:rPr>
                <m:sty m:val="p"/>
              </m:rPr>
              <w:rPr>
                <w:rFonts w:ascii="Cambria Math" w:eastAsia="Times New Roman" w:hAnsi="Cambria Math"/>
                <w:color w:val="00CC66"/>
                <w:sz w:val="28"/>
                <w:szCs w:val="28"/>
                <w:lang w:val="ru-RU" w:eastAsia="ru-RU"/>
              </w:rPr>
              <m:t>КД</m:t>
            </m:r>
          </m:e>
          <m:sub>
            <m:r>
              <m:rPr>
                <m:sty m:val="p"/>
              </m:rPr>
              <w:rPr>
                <w:rFonts w:ascii="Cambria Math" w:eastAsia="Times New Roman" w:hAnsi="Cambria Math"/>
                <w:color w:val="00CC66"/>
                <w:sz w:val="28"/>
                <w:szCs w:val="28"/>
                <w:lang w:val="ru-RU" w:eastAsia="ru-RU"/>
              </w:rPr>
              <m:t>зп k</m:t>
            </m:r>
          </m:sub>
        </m:sSub>
        <m:r>
          <m:rPr>
            <m:sty m:val="p"/>
          </m:rPr>
          <w:rPr>
            <w:rFonts w:ascii="Cambria Math" w:eastAsia="Times New Roman" w:hAnsi="Cambria Math"/>
            <w:color w:val="00CC66"/>
            <w:sz w:val="28"/>
            <w:szCs w:val="28"/>
            <w:lang w:val="ru-RU" w:eastAsia="ru-RU"/>
          </w:rPr>
          <m:t>)</m:t>
        </m:r>
      </m:oMath>
      <w:r w:rsidRPr="00A572DE">
        <w:rPr>
          <w:rFonts w:ascii="Times New Roman" w:eastAsia="Times New Roman" w:hAnsi="Times New Roman"/>
          <w:color w:val="00CC66"/>
          <w:sz w:val="28"/>
          <w:szCs w:val="28"/>
          <w:lang w:val="ru-RU" w:eastAsia="ru-RU"/>
        </w:rPr>
        <w:t>, устанавливаются в размерах не менее 1,0.</w:t>
      </w:r>
      <w:r w:rsidRPr="00A572DE">
        <w:rPr>
          <w:rFonts w:ascii="Times New Roman" w:hAnsi="Times New Roman"/>
          <w:i/>
          <w:color w:val="000000" w:themeColor="text1"/>
          <w:sz w:val="28"/>
          <w:szCs w:val="28"/>
          <w:lang w:val="ru-RU"/>
        </w:rPr>
        <w:t xml:space="preserve"> (в редакции Дополнительного соглашения № 1 от 02.04.2024)</w:t>
      </w:r>
      <w:proofErr w:type="gramEnd"/>
    </w:p>
    <w:p w:rsidR="00A572DE" w:rsidRPr="00F077C1" w:rsidRDefault="00EB6B07" w:rsidP="00A572DE">
      <w:pPr>
        <w:ind w:firstLine="709"/>
        <w:jc w:val="both"/>
        <w:rPr>
          <w:color w:val="00CC66"/>
          <w:sz w:val="28"/>
          <w:szCs w:val="28"/>
        </w:rPr>
      </w:pPr>
      <w:r w:rsidRPr="00F077C1">
        <w:rPr>
          <w:color w:val="00CC66"/>
          <w:sz w:val="28"/>
          <w:szCs w:val="28"/>
        </w:rPr>
        <w:t>3.</w:t>
      </w:r>
      <w:r w:rsidR="00BB52F8" w:rsidRPr="00F077C1">
        <w:rPr>
          <w:color w:val="00CC66"/>
          <w:sz w:val="28"/>
          <w:szCs w:val="28"/>
        </w:rPr>
        <w:t>4</w:t>
      </w:r>
      <w:r w:rsidR="000823A7" w:rsidRPr="00F077C1">
        <w:rPr>
          <w:color w:val="00CC66"/>
          <w:sz w:val="28"/>
          <w:szCs w:val="28"/>
        </w:rPr>
        <w:t>.</w:t>
      </w:r>
      <w:r w:rsidR="00F077C1" w:rsidRPr="00F077C1">
        <w:rPr>
          <w:color w:val="00CC66"/>
          <w:sz w:val="28"/>
          <w:szCs w:val="28"/>
        </w:rPr>
        <w:t xml:space="preserve">1. </w:t>
      </w:r>
      <w:r w:rsidR="00A572DE" w:rsidRPr="00F077C1">
        <w:rPr>
          <w:color w:val="00CC66"/>
          <w:sz w:val="28"/>
          <w:szCs w:val="28"/>
        </w:rPr>
        <w:t>Коэффициент половозрастного состава k-медицинской организации, учитывающий уровень и структуру заболеваемости прикрепленного населения, половозрастной состав прикрепленного населения, (</w:t>
      </w: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пв k</m:t>
            </m:r>
          </m:sub>
        </m:sSub>
        <m:r>
          <w:rPr>
            <w:rFonts w:ascii="Cambria Math" w:hAnsi="Cambria Math"/>
            <w:color w:val="00CC66"/>
            <w:sz w:val="28"/>
            <w:szCs w:val="28"/>
          </w:rPr>
          <m:t>)</m:t>
        </m:r>
      </m:oMath>
      <w:r w:rsidR="00A572DE" w:rsidRPr="00F077C1">
        <w:rPr>
          <w:color w:val="00CC66"/>
          <w:sz w:val="28"/>
          <w:szCs w:val="28"/>
        </w:rPr>
        <w:t xml:space="preserve"> (далее – коэффициент половозрастного состава), для медицинской организации рассчитывается по следующей формуле:</w:t>
      </w:r>
    </w:p>
    <w:p w:rsidR="00A572DE" w:rsidRPr="00F077C1" w:rsidRDefault="00A572DE" w:rsidP="00A572DE">
      <w:pPr>
        <w:pStyle w:val="a5"/>
        <w:ind w:left="0" w:firstLine="709"/>
        <w:jc w:val="both"/>
        <w:rPr>
          <w:color w:val="00CC66"/>
          <w:sz w:val="28"/>
          <w:szCs w:val="28"/>
          <w:lang w:val="ru-RU"/>
        </w:rPr>
      </w:pPr>
    </w:p>
    <w:p w:rsidR="00A572DE" w:rsidRPr="00F077C1" w:rsidRDefault="003F3FE1" w:rsidP="00A572DE">
      <w:pPr>
        <w:pStyle w:val="a5"/>
        <w:ind w:left="0" w:firstLine="709"/>
        <w:jc w:val="both"/>
        <w:rPr>
          <w:color w:val="00CC66"/>
          <w:sz w:val="28"/>
          <w:szCs w:val="28"/>
          <w:lang w:val="ru-RU"/>
        </w:rPr>
      </w:pPr>
      <m:oMath>
        <m:sSub>
          <m:sSubPr>
            <m:ctrlPr>
              <w:rPr>
                <w:rFonts w:ascii="Cambria Math" w:hAnsi="Cambria Math"/>
                <w:i/>
                <w:color w:val="00CC66"/>
                <w:sz w:val="28"/>
                <w:szCs w:val="28"/>
              </w:rPr>
            </m:ctrlPr>
          </m:sSubPr>
          <m:e>
            <m:r>
              <w:rPr>
                <w:rFonts w:ascii="Cambria Math" w:hAnsi="Cambria Math"/>
                <w:color w:val="00CC66"/>
                <w:sz w:val="28"/>
                <w:szCs w:val="28"/>
                <w:lang w:val="ru-RU"/>
              </w:rPr>
              <m:t>КД</m:t>
            </m:r>
          </m:e>
          <m:sub>
            <m:r>
              <w:rPr>
                <w:rFonts w:ascii="Cambria Math" w:hAnsi="Cambria Math"/>
                <w:color w:val="00CC66"/>
                <w:sz w:val="28"/>
                <w:szCs w:val="28"/>
                <w:lang w:val="ru-RU"/>
              </w:rPr>
              <m:t xml:space="preserve">пв </m:t>
            </m:r>
            <m:r>
              <w:rPr>
                <w:rFonts w:ascii="Cambria Math" w:hAnsi="Cambria Math"/>
                <w:color w:val="00CC66"/>
                <w:sz w:val="28"/>
                <w:szCs w:val="28"/>
              </w:rPr>
              <m:t>k</m:t>
            </m:r>
          </m:sub>
        </m:sSub>
        <m:r>
          <w:rPr>
            <w:rFonts w:ascii="Cambria Math" w:hAnsi="Cambria Math"/>
            <w:color w:val="00CC66"/>
            <w:sz w:val="28"/>
            <w:szCs w:val="28"/>
            <w:lang w:val="ru-RU"/>
          </w:rPr>
          <m:t>=</m:t>
        </m:r>
        <m:f>
          <m:fPr>
            <m:ctrlPr>
              <w:rPr>
                <w:rFonts w:ascii="Cambria Math" w:hAnsi="Cambria Math"/>
                <w:i/>
                <w:color w:val="00CC66"/>
                <w:sz w:val="28"/>
                <w:szCs w:val="28"/>
              </w:rPr>
            </m:ctrlPr>
          </m:fPr>
          <m:num>
            <m:nary>
              <m:naryPr>
                <m:chr m:val="∑"/>
                <m:limLoc m:val="undOvr"/>
                <m:subHide m:val="1"/>
                <m:supHide m:val="1"/>
                <m:ctrlPr>
                  <w:rPr>
                    <w:rFonts w:ascii="Cambria Math" w:hAnsi="Cambria Math"/>
                    <w:i/>
                    <w:color w:val="00CC66"/>
                    <w:sz w:val="28"/>
                    <w:szCs w:val="28"/>
                  </w:rPr>
                </m:ctrlPr>
              </m:naryPr>
              <m:sub/>
              <m:sup/>
              <m:e>
                <m:r>
                  <w:rPr>
                    <w:rFonts w:ascii="Cambria Math" w:hAnsi="Cambria Math"/>
                    <w:color w:val="00CC66"/>
                    <w:sz w:val="28"/>
                    <w:szCs w:val="28"/>
                    <w:lang w:val="ru-RU"/>
                  </w:rPr>
                  <m:t>(</m:t>
                </m:r>
                <m:sSub>
                  <m:sSubPr>
                    <m:ctrlPr>
                      <w:rPr>
                        <w:rFonts w:ascii="Cambria Math" w:hAnsi="Cambria Math"/>
                        <w:i/>
                        <w:color w:val="00CC66"/>
                        <w:sz w:val="28"/>
                        <w:szCs w:val="28"/>
                      </w:rPr>
                    </m:ctrlPr>
                  </m:sSubPr>
                  <m:e>
                    <m:r>
                      <w:rPr>
                        <w:rFonts w:ascii="Cambria Math" w:hAnsi="Cambria Math"/>
                        <w:color w:val="00CC66"/>
                        <w:sz w:val="28"/>
                        <w:szCs w:val="28"/>
                        <w:lang w:val="ru-RU"/>
                      </w:rPr>
                      <m:t>КД</m:t>
                    </m:r>
                  </m:e>
                  <m:sub>
                    <m:r>
                      <w:rPr>
                        <w:rFonts w:ascii="Cambria Math" w:hAnsi="Cambria Math"/>
                        <w:color w:val="00CC66"/>
                        <w:sz w:val="28"/>
                        <w:szCs w:val="28"/>
                        <w:lang w:val="ru-RU"/>
                      </w:rPr>
                      <m:t xml:space="preserve">пв </m:t>
                    </m:r>
                    <m:r>
                      <w:rPr>
                        <w:rFonts w:ascii="Cambria Math" w:hAnsi="Cambria Math"/>
                        <w:color w:val="00CC66"/>
                        <w:sz w:val="28"/>
                        <w:szCs w:val="28"/>
                      </w:rPr>
                      <m:t>j</m:t>
                    </m:r>
                  </m:sub>
                </m:sSub>
                <m:r>
                  <w:rPr>
                    <w:rFonts w:ascii="Cambria Math" w:hAnsi="Cambria Math"/>
                    <w:color w:val="00CC66"/>
                    <w:sz w:val="28"/>
                    <w:szCs w:val="28"/>
                    <w:lang w:val="ru-RU"/>
                  </w:rPr>
                  <m:t>*</m:t>
                </m:r>
                <m:sSub>
                  <m:sSubPr>
                    <m:ctrlPr>
                      <w:rPr>
                        <w:rFonts w:ascii="Cambria Math" w:hAnsi="Cambria Math"/>
                        <w:i/>
                        <w:color w:val="00CC66"/>
                        <w:sz w:val="28"/>
                        <w:szCs w:val="28"/>
                      </w:rPr>
                    </m:ctrlPr>
                  </m:sSubPr>
                  <m:e>
                    <m:r>
                      <w:rPr>
                        <w:rFonts w:ascii="Cambria Math" w:hAnsi="Cambria Math"/>
                        <w:color w:val="00CC66"/>
                        <w:sz w:val="28"/>
                        <w:szCs w:val="28"/>
                        <w:lang w:val="ru-RU"/>
                      </w:rPr>
                      <m:t>Чз</m:t>
                    </m:r>
                  </m:e>
                  <m:sub>
                    <m:r>
                      <w:rPr>
                        <w:rFonts w:ascii="Cambria Math" w:hAnsi="Cambria Math"/>
                        <w:color w:val="00CC66"/>
                        <w:sz w:val="28"/>
                        <w:szCs w:val="28"/>
                      </w:rPr>
                      <m:t>j</m:t>
                    </m:r>
                    <m:r>
                      <w:rPr>
                        <w:rFonts w:ascii="Cambria Math" w:hAnsi="Cambria Math"/>
                        <w:color w:val="00CC66"/>
                        <w:sz w:val="28"/>
                        <w:szCs w:val="28"/>
                        <w:lang w:val="ru-RU"/>
                      </w:rPr>
                      <m:t xml:space="preserve"> </m:t>
                    </m:r>
                    <m:r>
                      <w:rPr>
                        <w:rFonts w:ascii="Cambria Math" w:hAnsi="Cambria Math"/>
                        <w:color w:val="00CC66"/>
                        <w:sz w:val="28"/>
                        <w:szCs w:val="28"/>
                      </w:rPr>
                      <m:t>k</m:t>
                    </m:r>
                  </m:sub>
                </m:sSub>
                <m:r>
                  <w:rPr>
                    <w:rFonts w:ascii="Cambria Math" w:hAnsi="Cambria Math"/>
                    <w:color w:val="00CC66"/>
                    <w:sz w:val="28"/>
                    <w:szCs w:val="28"/>
                    <w:lang w:val="ru-RU"/>
                  </w:rPr>
                  <m:t>)</m:t>
                </m:r>
              </m:e>
            </m:nary>
          </m:num>
          <m:den>
            <m:sSub>
              <m:sSubPr>
                <m:ctrlPr>
                  <w:rPr>
                    <w:rFonts w:ascii="Cambria Math" w:hAnsi="Cambria Math"/>
                    <w:i/>
                    <w:color w:val="00CC66"/>
                    <w:sz w:val="28"/>
                    <w:szCs w:val="28"/>
                  </w:rPr>
                </m:ctrlPr>
              </m:sSubPr>
              <m:e>
                <m:r>
                  <w:rPr>
                    <w:rFonts w:ascii="Cambria Math" w:hAnsi="Cambria Math"/>
                    <w:color w:val="00CC66"/>
                    <w:sz w:val="28"/>
                    <w:szCs w:val="28"/>
                    <w:lang w:val="ru-RU"/>
                  </w:rPr>
                  <m:t>Чз</m:t>
                </m:r>
              </m:e>
              <m:sub>
                <m:r>
                  <w:rPr>
                    <w:rFonts w:ascii="Cambria Math" w:hAnsi="Cambria Math"/>
                    <w:color w:val="00CC66"/>
                    <w:sz w:val="28"/>
                    <w:szCs w:val="28"/>
                  </w:rPr>
                  <m:t>k</m:t>
                </m:r>
              </m:sub>
            </m:sSub>
          </m:den>
        </m:f>
        <m:r>
          <w:rPr>
            <w:rFonts w:ascii="Cambria Math" w:hAnsi="Cambria Math"/>
            <w:color w:val="00CC66"/>
            <w:sz w:val="28"/>
            <w:szCs w:val="28"/>
            <w:lang w:val="ru-RU"/>
          </w:rPr>
          <m:t xml:space="preserve"> , где</m:t>
        </m:r>
      </m:oMath>
      <w:r w:rsidR="00A572DE" w:rsidRPr="00F077C1">
        <w:rPr>
          <w:color w:val="00CC66"/>
          <w:sz w:val="28"/>
          <w:szCs w:val="28"/>
          <w:lang w:val="ru-RU"/>
        </w:rPr>
        <w:t xml:space="preserve"> </w:t>
      </w:r>
    </w:p>
    <w:p w:rsidR="00A572DE" w:rsidRPr="00F077C1" w:rsidRDefault="00A572DE" w:rsidP="00A572DE">
      <w:pPr>
        <w:pStyle w:val="a5"/>
        <w:ind w:left="709" w:firstLine="721"/>
        <w:jc w:val="both"/>
        <w:rPr>
          <w:color w:val="00CC66"/>
          <w:sz w:val="28"/>
          <w:szCs w:val="28"/>
          <w:lang w:val="ru-RU"/>
        </w:rPr>
      </w:pPr>
    </w:p>
    <w:p w:rsidR="00BE689E" w:rsidRPr="00F077C1" w:rsidRDefault="003F3FE1" w:rsidP="00A572DE">
      <w:pPr>
        <w:ind w:firstLine="709"/>
        <w:jc w:val="both"/>
        <w:rPr>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пв k</m:t>
            </m:r>
          </m:sub>
        </m:sSub>
      </m:oMath>
      <w:r w:rsidR="00A572DE" w:rsidRPr="00F077C1">
        <w:rPr>
          <w:color w:val="00CC66"/>
          <w:sz w:val="28"/>
          <w:szCs w:val="28"/>
        </w:rPr>
        <w:t xml:space="preserve"> – коэффициент половозрастного состава;</w:t>
      </w:r>
      <w:r w:rsidR="00F077C1" w:rsidRPr="00F077C1">
        <w:rPr>
          <w:i/>
          <w:color w:val="000000" w:themeColor="text1"/>
          <w:sz w:val="28"/>
          <w:szCs w:val="28"/>
        </w:rPr>
        <w:t xml:space="preserve"> </w:t>
      </w:r>
      <w:r w:rsidR="00F077C1" w:rsidRPr="00A572DE">
        <w:rPr>
          <w:i/>
          <w:color w:val="000000" w:themeColor="text1"/>
          <w:sz w:val="28"/>
          <w:szCs w:val="28"/>
        </w:rPr>
        <w:t>(в редакции Дополнительного соглашения № 1 от 02.04.2024)</w:t>
      </w:r>
    </w:p>
    <w:p w:rsidR="00EB6B07" w:rsidRPr="00C456EE" w:rsidRDefault="003F3FE1"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3F3FE1"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3F3FE1"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6313C4">
        <w:rPr>
          <w:color w:val="000000" w:themeColor="text1"/>
          <w:sz w:val="28"/>
          <w:szCs w:val="28"/>
        </w:rPr>
        <w:t>4</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w:t>
      </w:r>
      <w:r w:rsidR="00887C91">
        <w:rPr>
          <w:color w:val="000000" w:themeColor="text1"/>
          <w:sz w:val="28"/>
          <w:szCs w:val="28"/>
        </w:rPr>
        <w:br/>
      </w:r>
      <w:r w:rsidRPr="003764CB">
        <w:rPr>
          <w:color w:val="000000" w:themeColor="text1"/>
          <w:sz w:val="28"/>
          <w:szCs w:val="28"/>
        </w:rPr>
        <w:lastRenderedPageBreak/>
        <w:t xml:space="preserve">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3F3FE1"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3F3FE1"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993B06" w:rsidRPr="008F72D9" w:rsidRDefault="00993B06" w:rsidP="00993B06">
      <w:pPr>
        <w:pStyle w:val="ConsPlusNormal"/>
        <w:ind w:firstLine="709"/>
        <w:jc w:val="both"/>
        <w:rPr>
          <w:rFonts w:ascii="Times New Roman" w:hAnsi="Times New Roman" w:cs="Times New Roman"/>
          <w:sz w:val="28"/>
        </w:rPr>
      </w:pPr>
      <w:r w:rsidRPr="00030233">
        <w:rPr>
          <w:rFonts w:ascii="Times New Roman" w:hAnsi="Times New Roman" w:cs="Times New Roman"/>
          <w:sz w:val="28"/>
        </w:rPr>
        <w:lastRenderedPageBreak/>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w:t>
      </w:r>
      <w:proofErr w:type="spellStart"/>
      <w:r w:rsidR="00901560" w:rsidRPr="0049011D">
        <w:rPr>
          <w:rFonts w:eastAsiaTheme="minorEastAsia"/>
          <w:sz w:val="28"/>
          <w:szCs w:val="28"/>
        </w:rPr>
        <w:t>подушевого</w:t>
      </w:r>
      <w:proofErr w:type="spellEnd"/>
      <w:r w:rsidR="00901560" w:rsidRPr="0049011D">
        <w:rPr>
          <w:rFonts w:eastAsiaTheme="minorEastAsia"/>
          <w:sz w:val="28"/>
          <w:szCs w:val="28"/>
        </w:rPr>
        <w:t xml:space="preserve"> норматива, учитывающий особенности 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w:t>
      </w:r>
      <w:proofErr w:type="spellStart"/>
      <w:r w:rsidRPr="001E288C">
        <w:rPr>
          <w:rFonts w:eastAsiaTheme="minorEastAsia"/>
          <w:sz w:val="28"/>
          <w:szCs w:val="28"/>
        </w:rPr>
        <w:t>подушевого</w:t>
      </w:r>
      <w:proofErr w:type="spellEnd"/>
      <w:r w:rsidRPr="001E288C">
        <w:rPr>
          <w:rFonts w:eastAsiaTheme="minorEastAsia"/>
          <w:sz w:val="28"/>
          <w:szCs w:val="28"/>
        </w:rPr>
        <w:t xml:space="preserve">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ПН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3F3FE1"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3F3FE1"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3F3FE1"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w:t>
      </w:r>
      <w:r w:rsidR="006313C4">
        <w:rPr>
          <w:rFonts w:ascii="Times New Roman" w:hAnsi="Times New Roman"/>
          <w:sz w:val="28"/>
          <w:szCs w:val="28"/>
        </w:rPr>
        <w:t>4</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3F3FE1"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3F3FE1"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3F3FE1"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t xml:space="preserve">Рассчитывается коэффициент дифференциации </w:t>
      </w:r>
      <w:proofErr w:type="spellStart"/>
      <w:r w:rsidRPr="0049011D">
        <w:rPr>
          <w:rFonts w:ascii="Times New Roman" w:eastAsiaTheme="minorEastAsia" w:hAnsi="Times New Roman"/>
          <w:sz w:val="28"/>
          <w:szCs w:val="28"/>
          <w:lang w:val="ru-RU"/>
        </w:rPr>
        <w:t>подушевого</w:t>
      </w:r>
      <w:proofErr w:type="spellEnd"/>
      <w:r w:rsidRPr="0049011D">
        <w:rPr>
          <w:rFonts w:ascii="Times New Roman" w:eastAsiaTheme="minorEastAsia" w:hAnsi="Times New Roman"/>
          <w:sz w:val="28"/>
          <w:szCs w:val="28"/>
          <w:lang w:val="ru-RU"/>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3F3FE1"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3F3FE1"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901560" w:rsidRDefault="003402BB" w:rsidP="00901560">
      <w:pPr>
        <w:pStyle w:val="ConsPlusNormal"/>
        <w:ind w:firstLine="709"/>
        <w:jc w:val="both"/>
        <w:rPr>
          <w:rFonts w:ascii="Times New Roman" w:hAnsi="Times New Roman" w:cs="Times New Roman"/>
          <w:bCs/>
          <w:sz w:val="28"/>
          <w:szCs w:val="28"/>
        </w:rPr>
      </w:pPr>
      <w:r>
        <w:rPr>
          <w:rFonts w:ascii="Times New Roman" w:hAnsi="Times New Roman" w:cs="Times New Roman"/>
          <w:sz w:val="28"/>
        </w:rPr>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w:t>
      </w:r>
      <w:proofErr w:type="spellStart"/>
      <w:r w:rsidRPr="0049011D">
        <w:rPr>
          <w:rFonts w:ascii="Times New Roman" w:eastAsiaTheme="minorEastAsia" w:hAnsi="Times New Roman" w:cs="Times New Roman"/>
          <w:sz w:val="28"/>
          <w:szCs w:val="28"/>
        </w:rPr>
        <w:t>подушевого</w:t>
      </w:r>
      <w:proofErr w:type="spellEnd"/>
      <w:r w:rsidRPr="0049011D">
        <w:rPr>
          <w:rFonts w:ascii="Times New Roman" w:eastAsiaTheme="minorEastAsia" w:hAnsi="Times New Roman" w:cs="Times New Roman"/>
          <w:sz w:val="28"/>
          <w:szCs w:val="28"/>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w:proofErr w:type="gramStart"/>
        <m:r>
          <w:rPr>
            <w:rFonts w:ascii="Cambria Math" w:hAnsi="Cambria Math"/>
            <w:sz w:val="28"/>
            <w:szCs w:val="28"/>
          </w:rPr>
          <m:t xml:space="preserve"> </m:t>
        </m:r>
      </m:oMath>
      <w:r w:rsidR="00901560">
        <w:rPr>
          <w:rFonts w:ascii="Times New Roman" w:hAnsi="Times New Roman" w:cs="Times New Roman"/>
          <w:bCs/>
          <w:sz w:val="28"/>
          <w:szCs w:val="28"/>
        </w:rPr>
        <w:t xml:space="preserve"> ,</w:t>
      </w:r>
      <w:proofErr w:type="gramEnd"/>
      <w:r w:rsidR="00901560">
        <w:rPr>
          <w:rFonts w:ascii="Times New Roman" w:hAnsi="Times New Roman" w:cs="Times New Roman"/>
          <w:bCs/>
          <w:sz w:val="28"/>
          <w:szCs w:val="28"/>
        </w:rPr>
        <w:t xml:space="preserve"> который применяется для расчета </w:t>
      </w:r>
      <w:proofErr w:type="spellStart"/>
      <w:r w:rsidR="00901560">
        <w:rPr>
          <w:rFonts w:ascii="Times New Roman" w:hAnsi="Times New Roman" w:cs="Times New Roman"/>
          <w:bCs/>
          <w:sz w:val="28"/>
          <w:szCs w:val="28"/>
        </w:rPr>
        <w:t>подушевых</w:t>
      </w:r>
      <w:proofErr w:type="spellEnd"/>
      <w:r w:rsidR="00901560">
        <w:rPr>
          <w:rFonts w:ascii="Times New Roman" w:hAnsi="Times New Roman" w:cs="Times New Roman"/>
          <w:bCs/>
          <w:sz w:val="28"/>
          <w:szCs w:val="28"/>
        </w:rPr>
        <w:t xml:space="preserve"> нормативов финансирования прикрепившихся лиц, следующим образом:</w:t>
      </w:r>
    </w:p>
    <w:p w:rsidR="00497BCF" w:rsidRDefault="00FA0792" w:rsidP="00901560">
      <w:pPr>
        <w:pStyle w:val="ConsPlusNormal"/>
        <w:ind w:firstLine="709"/>
        <w:jc w:val="both"/>
        <w:rPr>
          <w:rFonts w:ascii="Times New Roman" w:hAnsi="Times New Roman" w:cs="Times New Roman"/>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&lt; </w:t>
      </w:r>
      <w:r w:rsidR="00497BCF">
        <w:rPr>
          <w:rFonts w:ascii="Times New Roman" w:hAnsi="Times New Roman" w:cs="Times New Roman"/>
          <w:sz w:val="28"/>
          <w:szCs w:val="28"/>
        </w:rPr>
        <w:t xml:space="preserve">0,4,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1,1;</w:t>
      </w:r>
    </w:p>
    <w:p w:rsid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0,4 ≤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≤0,8, </m:t>
        </m:r>
        <m:r>
          <m:rPr>
            <m:sty m:val="p"/>
          </m:rPr>
          <w:rPr>
            <w:rFonts w:ascii="Cambria Math" w:hAnsi="Cambria Math" w:cs="Times New Roman"/>
            <w:sz w:val="28"/>
            <w:szCs w:val="28"/>
          </w:rPr>
          <m:t>устанавливается</m:t>
        </m:r>
        <m:r>
          <w:rPr>
            <w:rFonts w:ascii="Cambria Math" w:hAnsi="Cambria Math" w:cs="Times New Roman"/>
            <w:sz w:val="28"/>
            <w:szCs w:val="28"/>
          </w:rPr>
          <m:t xml:space="preserve">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=1,0;</w:t>
      </w:r>
    </w:p>
    <w:p w:rsidR="00497BCF" w:rsidRDefault="00FA0792" w:rsidP="00497BCF">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0,8 </w:t>
      </w:r>
      <w:r w:rsidR="00497BCF" w:rsidRPr="00497BCF">
        <w:rPr>
          <w:rFonts w:ascii="Times New Roman" w:hAnsi="Times New Roman" w:cs="Times New Roman"/>
          <w:sz w:val="28"/>
          <w:szCs w:val="28"/>
        </w:rPr>
        <w:t>&lt;</w:t>
      </w:r>
      <w:r w:rsidR="00497BCF">
        <w:rPr>
          <w:rFonts w:ascii="Times New Roman" w:hAnsi="Times New Roman" w:cs="Times New Roman"/>
          <w:sz w:val="28"/>
          <w:szCs w:val="28"/>
        </w:rPr>
        <w:t xml:space="preserve">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&lt;20,0,  устанавливается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=1,25;</w:t>
      </w:r>
    </w:p>
    <w:p w:rsidR="00497BCF" w:rsidRP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 20</w:t>
      </w:r>
      <w:r w:rsidR="00497BCF">
        <w:rPr>
          <w:rFonts w:ascii="Times New Roman" w:hAnsi="Times New Roman" w:cs="Times New Roman"/>
          <w:sz w:val="28"/>
          <w:szCs w:val="28"/>
        </w:rPr>
        <w:t>,</w:t>
      </w:r>
      <w:r w:rsidR="00497BCF" w:rsidRPr="00497BCF">
        <w:rPr>
          <w:rFonts w:ascii="Times New Roman" w:hAnsi="Times New Roman" w:cs="Times New Roman"/>
          <w:sz w:val="28"/>
          <w:szCs w:val="28"/>
        </w:rPr>
        <w:t>0</w:t>
      </w:r>
      <w:r w:rsidR="00497BCF">
        <w:rPr>
          <w:rFonts w:ascii="Times New Roman" w:hAnsi="Times New Roman" w:cs="Times New Roman"/>
          <w:sz w:val="28"/>
          <w:szCs w:val="28"/>
        </w:rPr>
        <w:t xml:space="preserve">,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1,7.</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proofErr w:type="gramStart"/>
      <w:r w:rsidR="00AB2C7E" w:rsidRPr="000823A7">
        <w:rPr>
          <w:rFonts w:ascii="Times New Roman" w:hAnsi="Times New Roman" w:cs="Times New Roman"/>
          <w:sz w:val="28"/>
        </w:rPr>
        <w:t>К</w:t>
      </w:r>
      <w:r w:rsidR="00BD4B59" w:rsidRPr="000823A7">
        <w:rPr>
          <w:rFonts w:ascii="Times New Roman" w:hAnsi="Times New Roman" w:cs="Times New Roman"/>
          <w:sz w:val="28"/>
        </w:rPr>
        <w:t xml:space="preserve">оэффициент дифференциации к </w:t>
      </w:r>
      <w:proofErr w:type="spellStart"/>
      <w:r w:rsidR="00BD4B59" w:rsidRPr="000823A7">
        <w:rPr>
          <w:rFonts w:ascii="Times New Roman" w:hAnsi="Times New Roman" w:cs="Times New Roman"/>
          <w:sz w:val="28"/>
        </w:rPr>
        <w:t>подушевому</w:t>
      </w:r>
      <w:proofErr w:type="spellEnd"/>
      <w:r w:rsidR="00BD4B59" w:rsidRPr="000823A7">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proofErr w:type="gramEnd"/>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3F3FE1"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3F3FE1"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3F3FE1"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3F3FE1"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C95CB1" w:rsidRPr="00EF0A91" w:rsidRDefault="00C95CB1" w:rsidP="00C95CB1">
      <w:pPr>
        <w:pStyle w:val="ConsPlusNormal"/>
        <w:ind w:firstLine="708"/>
        <w:jc w:val="both"/>
        <w:rPr>
          <w:rFonts w:ascii="Times New Roman" w:hAnsi="Times New Roman" w:cs="Times New Roman"/>
          <w:bCs/>
          <w:color w:val="000000" w:themeColor="text1"/>
          <w:sz w:val="28"/>
          <w:szCs w:val="28"/>
        </w:rPr>
      </w:pPr>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дороге «Амур» и Транссибирской железнодорожной магистрали, значения 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w:proofErr w:type="gramStart"/>
                <m:r>
                  <w:rPr>
                    <w:rFonts w:ascii="Cambria Math" w:hAnsi="Cambria Math"/>
                    <w:color w:val="000000" w:themeColor="text1"/>
                    <w:sz w:val="28"/>
                    <w:szCs w:val="28"/>
                  </w:rPr>
                  <m:t>от</m:t>
                </m:r>
                <w:proofErr w:type="gramEnd"/>
                <m:r>
                  <w:rPr>
                    <w:rFonts w:ascii="Cambria Math" w:hAnsi="Cambria Math"/>
                    <w:color w:val="000000" w:themeColor="text1"/>
                    <w:sz w:val="28"/>
                    <w:szCs w:val="28"/>
                  </w:rPr>
                  <m:t xml:space="preserve">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proofErr w:type="gramStart"/>
      <w:r w:rsidRPr="00EF0A91">
        <w:rPr>
          <w:rFonts w:ascii="Times New Roman" w:hAnsi="Times New Roman" w:cs="Times New Roman"/>
          <w:bCs/>
          <w:color w:val="000000" w:themeColor="text1"/>
          <w:sz w:val="28"/>
          <w:szCs w:val="28"/>
        </w:rPr>
        <w:t>в</w:t>
      </w:r>
      <w:proofErr w:type="gramEnd"/>
      <w:r w:rsidRPr="00EF0A91">
        <w:rPr>
          <w:rFonts w:ascii="Times New Roman" w:hAnsi="Times New Roman" w:cs="Times New Roman"/>
          <w:bCs/>
          <w:color w:val="000000" w:themeColor="text1"/>
          <w:sz w:val="28"/>
          <w:szCs w:val="28"/>
        </w:rPr>
        <w:t xml:space="preserve"> зависимости уровня расходов на содержание медицинской организации в расчете на одного застрахованного и численности прикрепленного населения составляют:</w:t>
      </w:r>
    </w:p>
    <w:p w:rsidR="0019280E" w:rsidRPr="00B3096E" w:rsidRDefault="00C95CB1" w:rsidP="0019280E">
      <w:pPr>
        <w:ind w:firstLine="708"/>
        <w:jc w:val="both"/>
        <w:rPr>
          <w:rFonts w:eastAsia="Calibri"/>
          <w:i/>
          <w:color w:val="000000" w:themeColor="text1"/>
          <w:sz w:val="28"/>
          <w:szCs w:val="28"/>
          <w:lang w:eastAsia="en-US"/>
        </w:rPr>
      </w:pPr>
      <w:r w:rsidRPr="001D3174">
        <w:rPr>
          <w:bCs/>
          <w:color w:val="000000" w:themeColor="text1"/>
          <w:sz w:val="28"/>
          <w:szCs w:val="28"/>
        </w:rPr>
        <w:t xml:space="preserve">– </w:t>
      </w:r>
      <w:r w:rsidR="00604A26" w:rsidRPr="00604A26">
        <w:rPr>
          <w:color w:val="993366"/>
          <w:sz w:val="28"/>
        </w:rPr>
        <w:t>1,175</w:t>
      </w:r>
      <w:r w:rsidRPr="00604A26">
        <w:rPr>
          <w:bCs/>
          <w:color w:val="993366"/>
          <w:sz w:val="28"/>
          <w:szCs w:val="28"/>
        </w:rPr>
        <w:t xml:space="preserve"> </w:t>
      </w:r>
      <w:r w:rsidRPr="001D3174">
        <w:rPr>
          <w:bCs/>
          <w:color w:val="000000" w:themeColor="text1"/>
          <w:sz w:val="28"/>
          <w:szCs w:val="28"/>
        </w:rPr>
        <w:t>– при размере расходов на содержание медицинской организации более 1,</w:t>
      </w:r>
      <w:r w:rsidR="00D05A59">
        <w:rPr>
          <w:bCs/>
          <w:color w:val="000000" w:themeColor="text1"/>
          <w:sz w:val="28"/>
          <w:szCs w:val="28"/>
        </w:rPr>
        <w:t>1</w:t>
      </w:r>
      <w:r w:rsidRPr="001D3174">
        <w:rPr>
          <w:bCs/>
          <w:color w:val="000000" w:themeColor="text1"/>
          <w:sz w:val="28"/>
          <w:szCs w:val="28"/>
        </w:rPr>
        <w:t xml:space="preserve"> тыс. рублей, но менее </w:t>
      </w:r>
      <w:r w:rsidR="00D05A59">
        <w:rPr>
          <w:bCs/>
          <w:color w:val="000000" w:themeColor="text1"/>
          <w:sz w:val="28"/>
          <w:szCs w:val="28"/>
        </w:rPr>
        <w:t>2,0</w:t>
      </w:r>
      <w:r w:rsidRPr="001D3174">
        <w:rPr>
          <w:bCs/>
          <w:color w:val="000000" w:themeColor="text1"/>
          <w:sz w:val="28"/>
          <w:szCs w:val="28"/>
        </w:rPr>
        <w:t xml:space="preserve"> тыс. рублей;</w:t>
      </w:r>
      <w:r w:rsidR="0019280E" w:rsidRPr="0019280E">
        <w:rPr>
          <w:i/>
          <w:color w:val="000000" w:themeColor="text1"/>
          <w:sz w:val="28"/>
          <w:szCs w:val="28"/>
        </w:rPr>
        <w:t xml:space="preserve"> </w:t>
      </w:r>
      <w:r w:rsidR="0019280E">
        <w:rPr>
          <w:i/>
          <w:color w:val="000000" w:themeColor="text1"/>
          <w:sz w:val="28"/>
          <w:szCs w:val="28"/>
        </w:rPr>
        <w:t xml:space="preserve">(в редакции Дополнительного соглашения № </w:t>
      </w:r>
      <w:r w:rsidR="00604A26">
        <w:rPr>
          <w:i/>
          <w:color w:val="000000" w:themeColor="text1"/>
          <w:sz w:val="28"/>
          <w:szCs w:val="28"/>
        </w:rPr>
        <w:t>7</w:t>
      </w:r>
      <w:r w:rsidR="0019280E">
        <w:rPr>
          <w:i/>
          <w:color w:val="000000" w:themeColor="text1"/>
          <w:sz w:val="28"/>
          <w:szCs w:val="28"/>
        </w:rPr>
        <w:t xml:space="preserve"> от </w:t>
      </w:r>
      <w:r w:rsidR="0079339D">
        <w:rPr>
          <w:i/>
          <w:color w:val="000000" w:themeColor="text1"/>
          <w:sz w:val="28"/>
          <w:szCs w:val="28"/>
        </w:rPr>
        <w:t>2</w:t>
      </w:r>
      <w:r w:rsidR="00604A26">
        <w:rPr>
          <w:i/>
          <w:color w:val="000000" w:themeColor="text1"/>
          <w:sz w:val="28"/>
          <w:szCs w:val="28"/>
        </w:rPr>
        <w:t>6</w:t>
      </w:r>
      <w:r w:rsidR="004C70C7">
        <w:rPr>
          <w:i/>
          <w:color w:val="000000" w:themeColor="text1"/>
          <w:sz w:val="28"/>
          <w:szCs w:val="28"/>
        </w:rPr>
        <w:t>.</w:t>
      </w:r>
      <w:r w:rsidR="0079339D">
        <w:rPr>
          <w:i/>
          <w:color w:val="000000" w:themeColor="text1"/>
          <w:sz w:val="28"/>
          <w:szCs w:val="28"/>
        </w:rPr>
        <w:t>1</w:t>
      </w:r>
      <w:r w:rsidR="00604A26">
        <w:rPr>
          <w:i/>
          <w:color w:val="000000" w:themeColor="text1"/>
          <w:sz w:val="28"/>
          <w:szCs w:val="28"/>
        </w:rPr>
        <w:t>1</w:t>
      </w:r>
      <w:r w:rsidR="0019280E">
        <w:rPr>
          <w:i/>
          <w:color w:val="000000" w:themeColor="text1"/>
          <w:sz w:val="28"/>
          <w:szCs w:val="28"/>
        </w:rPr>
        <w:t>.2024)</w:t>
      </w:r>
    </w:p>
    <w:p w:rsidR="00C95CB1" w:rsidRPr="00B3096E" w:rsidRDefault="00C95CB1" w:rsidP="00C95CB1">
      <w:pPr>
        <w:ind w:firstLine="708"/>
        <w:jc w:val="both"/>
        <w:rPr>
          <w:rFonts w:eastAsia="Calibri"/>
          <w:i/>
          <w:color w:val="000000" w:themeColor="text1"/>
          <w:sz w:val="28"/>
          <w:szCs w:val="28"/>
          <w:lang w:eastAsia="en-US"/>
        </w:rPr>
      </w:pPr>
      <w:r w:rsidRPr="00B3096E">
        <w:rPr>
          <w:bCs/>
          <w:color w:val="000000" w:themeColor="text1"/>
          <w:sz w:val="28"/>
          <w:szCs w:val="28"/>
        </w:rPr>
        <w:t>–</w:t>
      </w:r>
      <w:r w:rsidR="00604A26">
        <w:rPr>
          <w:bCs/>
          <w:color w:val="000000" w:themeColor="text1"/>
          <w:sz w:val="28"/>
          <w:szCs w:val="28"/>
        </w:rPr>
        <w:t xml:space="preserve"> </w:t>
      </w:r>
      <w:r w:rsidR="00604A26">
        <w:rPr>
          <w:bCs/>
          <w:color w:val="993366"/>
          <w:sz w:val="28"/>
          <w:szCs w:val="28"/>
        </w:rPr>
        <w:t xml:space="preserve">1,581 </w:t>
      </w:r>
      <w:r w:rsidRPr="00B3096E">
        <w:rPr>
          <w:bCs/>
          <w:color w:val="000000" w:themeColor="text1"/>
          <w:sz w:val="28"/>
          <w:szCs w:val="28"/>
        </w:rPr>
        <w:t xml:space="preserve">– при размере расходов на содержание медицинской организации более </w:t>
      </w:r>
      <w:r w:rsidR="00D05A59">
        <w:rPr>
          <w:bCs/>
          <w:color w:val="000000" w:themeColor="text1"/>
          <w:sz w:val="28"/>
          <w:szCs w:val="28"/>
        </w:rPr>
        <w:t>2,2</w:t>
      </w:r>
      <w:r w:rsidRPr="00B3096E">
        <w:rPr>
          <w:bCs/>
          <w:color w:val="000000" w:themeColor="text1"/>
          <w:sz w:val="28"/>
          <w:szCs w:val="28"/>
        </w:rPr>
        <w:t xml:space="preserve"> тыс. рублей, но менее </w:t>
      </w:r>
      <w:r w:rsidR="00D05A59">
        <w:rPr>
          <w:bCs/>
          <w:color w:val="000000" w:themeColor="text1"/>
          <w:sz w:val="28"/>
          <w:szCs w:val="28"/>
        </w:rPr>
        <w:t>3</w:t>
      </w:r>
      <w:r w:rsidRPr="00B3096E">
        <w:rPr>
          <w:bCs/>
          <w:color w:val="000000" w:themeColor="text1"/>
          <w:sz w:val="28"/>
          <w:szCs w:val="28"/>
        </w:rPr>
        <w:t>,</w:t>
      </w:r>
      <w:r w:rsidR="007E59C2" w:rsidRPr="00B3096E">
        <w:rPr>
          <w:bCs/>
          <w:color w:val="000000" w:themeColor="text1"/>
          <w:sz w:val="28"/>
          <w:szCs w:val="28"/>
        </w:rPr>
        <w:t>0</w:t>
      </w:r>
      <w:r w:rsidRPr="00B3096E">
        <w:rPr>
          <w:bCs/>
          <w:color w:val="000000" w:themeColor="text1"/>
          <w:sz w:val="28"/>
          <w:szCs w:val="28"/>
        </w:rPr>
        <w:t xml:space="preserve"> тыс. рублей</w:t>
      </w:r>
      <w:proofErr w:type="gramStart"/>
      <w:r w:rsidRPr="00B3096E">
        <w:rPr>
          <w:bCs/>
          <w:color w:val="000000" w:themeColor="text1"/>
          <w:sz w:val="28"/>
          <w:szCs w:val="28"/>
        </w:rPr>
        <w:t>.</w:t>
      </w:r>
      <w:proofErr w:type="gramEnd"/>
      <w:r w:rsidR="00BA654A" w:rsidRPr="00BA654A">
        <w:rPr>
          <w:i/>
          <w:color w:val="000000" w:themeColor="text1"/>
          <w:sz w:val="28"/>
          <w:szCs w:val="28"/>
        </w:rPr>
        <w:t xml:space="preserve"> </w:t>
      </w:r>
      <w:r w:rsidR="00BA654A">
        <w:rPr>
          <w:i/>
          <w:color w:val="000000" w:themeColor="text1"/>
          <w:sz w:val="28"/>
          <w:szCs w:val="28"/>
        </w:rPr>
        <w:t>(</w:t>
      </w:r>
      <w:proofErr w:type="gramStart"/>
      <w:r w:rsidR="00BA654A">
        <w:rPr>
          <w:i/>
          <w:color w:val="000000" w:themeColor="text1"/>
          <w:sz w:val="28"/>
          <w:szCs w:val="28"/>
        </w:rPr>
        <w:t>в</w:t>
      </w:r>
      <w:proofErr w:type="gramEnd"/>
      <w:r w:rsidR="00BA654A">
        <w:rPr>
          <w:i/>
          <w:color w:val="000000" w:themeColor="text1"/>
          <w:sz w:val="28"/>
          <w:szCs w:val="28"/>
        </w:rPr>
        <w:t xml:space="preserve"> редакци</w:t>
      </w:r>
      <w:r w:rsidR="00791E0A">
        <w:rPr>
          <w:i/>
          <w:color w:val="000000" w:themeColor="text1"/>
          <w:sz w:val="28"/>
          <w:szCs w:val="28"/>
        </w:rPr>
        <w:t xml:space="preserve">и Дополнительного соглашения № </w:t>
      </w:r>
      <w:r w:rsidR="00604A26">
        <w:rPr>
          <w:i/>
          <w:color w:val="000000" w:themeColor="text1"/>
          <w:sz w:val="28"/>
          <w:szCs w:val="28"/>
        </w:rPr>
        <w:t>7</w:t>
      </w:r>
      <w:r w:rsidR="00BA654A">
        <w:rPr>
          <w:i/>
          <w:color w:val="000000" w:themeColor="text1"/>
          <w:sz w:val="28"/>
          <w:szCs w:val="28"/>
        </w:rPr>
        <w:t xml:space="preserve"> от </w:t>
      </w:r>
      <w:r w:rsidR="0079339D">
        <w:rPr>
          <w:i/>
          <w:color w:val="000000" w:themeColor="text1"/>
          <w:sz w:val="28"/>
          <w:szCs w:val="28"/>
        </w:rPr>
        <w:t>2</w:t>
      </w:r>
      <w:r w:rsidR="00604A26">
        <w:rPr>
          <w:i/>
          <w:color w:val="000000" w:themeColor="text1"/>
          <w:sz w:val="28"/>
          <w:szCs w:val="28"/>
        </w:rPr>
        <w:t>6</w:t>
      </w:r>
      <w:r w:rsidR="00BA654A">
        <w:rPr>
          <w:i/>
          <w:color w:val="000000" w:themeColor="text1"/>
          <w:sz w:val="28"/>
          <w:szCs w:val="28"/>
        </w:rPr>
        <w:t>.</w:t>
      </w:r>
      <w:r w:rsidR="0079339D">
        <w:rPr>
          <w:i/>
          <w:color w:val="000000" w:themeColor="text1"/>
          <w:sz w:val="28"/>
          <w:szCs w:val="28"/>
        </w:rPr>
        <w:t>1</w:t>
      </w:r>
      <w:r w:rsidR="00604A26">
        <w:rPr>
          <w:i/>
          <w:color w:val="000000" w:themeColor="text1"/>
          <w:sz w:val="28"/>
          <w:szCs w:val="28"/>
        </w:rPr>
        <w:t>1</w:t>
      </w:r>
      <w:r w:rsidR="00BA654A">
        <w:rPr>
          <w:i/>
          <w:color w:val="000000" w:themeColor="text1"/>
          <w:sz w:val="28"/>
          <w:szCs w:val="28"/>
        </w:rPr>
        <w:t>.2024)</w:t>
      </w:r>
    </w:p>
    <w:p w:rsidR="005916AB" w:rsidRPr="00B3096E" w:rsidRDefault="005916AB" w:rsidP="00C95CB1">
      <w:pPr>
        <w:ind w:firstLine="708"/>
        <w:jc w:val="both"/>
        <w:rPr>
          <w:i/>
          <w:color w:val="000000" w:themeColor="text1"/>
          <w:sz w:val="28"/>
          <w:szCs w:val="28"/>
        </w:rPr>
      </w:pPr>
      <w:r w:rsidRPr="00B3096E">
        <w:rPr>
          <w:bCs/>
          <w:color w:val="000000" w:themeColor="text1"/>
          <w:sz w:val="28"/>
          <w:szCs w:val="28"/>
        </w:rPr>
        <w:t>–</w:t>
      </w:r>
      <w:r w:rsidRPr="00B3096E">
        <w:rPr>
          <w:rFonts w:eastAsia="Calibri"/>
          <w:color w:val="000000" w:themeColor="text1"/>
          <w:sz w:val="28"/>
          <w:szCs w:val="28"/>
          <w:lang w:eastAsia="en-US"/>
        </w:rPr>
        <w:t xml:space="preserve"> </w:t>
      </w:r>
      <w:r w:rsidRPr="00604A26">
        <w:rPr>
          <w:rFonts w:eastAsia="Calibri"/>
          <w:color w:val="993366"/>
          <w:sz w:val="28"/>
          <w:szCs w:val="28"/>
          <w:lang w:eastAsia="en-US"/>
        </w:rPr>
        <w:t>1,</w:t>
      </w:r>
      <w:r w:rsidR="00604A26" w:rsidRPr="00604A26">
        <w:rPr>
          <w:rFonts w:eastAsia="Calibri"/>
          <w:color w:val="993366"/>
          <w:sz w:val="28"/>
          <w:szCs w:val="28"/>
          <w:lang w:eastAsia="en-US"/>
        </w:rPr>
        <w:t>865</w:t>
      </w:r>
      <w:r w:rsidRPr="00604A26">
        <w:rPr>
          <w:rFonts w:eastAsia="Calibri"/>
          <w:color w:val="993366"/>
          <w:sz w:val="28"/>
          <w:szCs w:val="28"/>
          <w:lang w:eastAsia="en-US"/>
        </w:rPr>
        <w:t xml:space="preserve"> </w:t>
      </w:r>
      <w:r w:rsidRPr="00B3096E">
        <w:rPr>
          <w:rFonts w:eastAsia="Calibri"/>
          <w:color w:val="000000" w:themeColor="text1"/>
          <w:sz w:val="28"/>
          <w:szCs w:val="28"/>
          <w:lang w:eastAsia="en-US"/>
        </w:rPr>
        <w:t xml:space="preserve">– при </w:t>
      </w:r>
      <w:r w:rsidRPr="00B3096E">
        <w:rPr>
          <w:bCs/>
          <w:color w:val="000000" w:themeColor="text1"/>
          <w:sz w:val="28"/>
          <w:szCs w:val="28"/>
        </w:rPr>
        <w:t xml:space="preserve">размере расходов на содержание медицинской организации более </w:t>
      </w:r>
      <w:r w:rsidR="00D05A59">
        <w:rPr>
          <w:bCs/>
          <w:color w:val="000000" w:themeColor="text1"/>
          <w:sz w:val="28"/>
          <w:szCs w:val="28"/>
        </w:rPr>
        <w:t>4,1</w:t>
      </w:r>
      <w:r w:rsidRPr="00B3096E">
        <w:rPr>
          <w:bCs/>
          <w:color w:val="000000" w:themeColor="text1"/>
          <w:sz w:val="28"/>
          <w:szCs w:val="28"/>
        </w:rPr>
        <w:t xml:space="preserve"> тыс. рублей, но менее </w:t>
      </w:r>
      <w:r w:rsidR="00D05A59">
        <w:rPr>
          <w:bCs/>
          <w:color w:val="000000" w:themeColor="text1"/>
          <w:sz w:val="28"/>
          <w:szCs w:val="28"/>
        </w:rPr>
        <w:t>4,5</w:t>
      </w:r>
      <w:r w:rsidRPr="00B3096E">
        <w:rPr>
          <w:bCs/>
          <w:color w:val="000000" w:themeColor="text1"/>
          <w:sz w:val="28"/>
          <w:szCs w:val="28"/>
        </w:rPr>
        <w:t xml:space="preserve"> тыс. рублей</w:t>
      </w:r>
      <w:proofErr w:type="gramStart"/>
      <w:r w:rsidRPr="00B3096E">
        <w:rPr>
          <w:bCs/>
          <w:color w:val="000000" w:themeColor="text1"/>
          <w:sz w:val="28"/>
          <w:szCs w:val="28"/>
        </w:rPr>
        <w:t>.</w:t>
      </w:r>
      <w:proofErr w:type="gramEnd"/>
      <w:r w:rsidRPr="00B3096E">
        <w:rPr>
          <w:rFonts w:eastAsia="Calibri"/>
          <w:color w:val="000000" w:themeColor="text1"/>
          <w:sz w:val="28"/>
          <w:szCs w:val="28"/>
          <w:lang w:eastAsia="en-US"/>
        </w:rPr>
        <w:t xml:space="preserve"> </w:t>
      </w:r>
      <w:r w:rsidR="00F47F28">
        <w:rPr>
          <w:i/>
          <w:color w:val="000000" w:themeColor="text1"/>
          <w:sz w:val="28"/>
          <w:szCs w:val="28"/>
        </w:rPr>
        <w:t>(</w:t>
      </w:r>
      <w:proofErr w:type="gramStart"/>
      <w:r w:rsidR="00F47F28">
        <w:rPr>
          <w:i/>
          <w:color w:val="000000" w:themeColor="text1"/>
          <w:sz w:val="28"/>
          <w:szCs w:val="28"/>
        </w:rPr>
        <w:t>в</w:t>
      </w:r>
      <w:proofErr w:type="gramEnd"/>
      <w:r w:rsidR="00F47F28">
        <w:rPr>
          <w:i/>
          <w:color w:val="000000" w:themeColor="text1"/>
          <w:sz w:val="28"/>
          <w:szCs w:val="28"/>
        </w:rPr>
        <w:t xml:space="preserve"> редакции Дополнительного со</w:t>
      </w:r>
      <w:bookmarkStart w:id="0" w:name="_GoBack"/>
      <w:bookmarkEnd w:id="0"/>
      <w:r w:rsidR="00F47F28">
        <w:rPr>
          <w:i/>
          <w:color w:val="000000" w:themeColor="text1"/>
          <w:sz w:val="28"/>
          <w:szCs w:val="28"/>
        </w:rPr>
        <w:t xml:space="preserve">глашения № </w:t>
      </w:r>
      <w:r w:rsidR="00604A26">
        <w:rPr>
          <w:i/>
          <w:color w:val="000000" w:themeColor="text1"/>
          <w:sz w:val="28"/>
          <w:szCs w:val="28"/>
        </w:rPr>
        <w:t>7</w:t>
      </w:r>
      <w:r w:rsidR="00791E0A">
        <w:rPr>
          <w:i/>
          <w:color w:val="000000" w:themeColor="text1"/>
          <w:sz w:val="28"/>
          <w:szCs w:val="28"/>
        </w:rPr>
        <w:t xml:space="preserve"> от 2</w:t>
      </w:r>
      <w:r w:rsidR="00604A26">
        <w:rPr>
          <w:i/>
          <w:color w:val="000000" w:themeColor="text1"/>
          <w:sz w:val="28"/>
          <w:szCs w:val="28"/>
        </w:rPr>
        <w:t>6</w:t>
      </w:r>
      <w:r w:rsidR="00F47F28">
        <w:rPr>
          <w:i/>
          <w:color w:val="000000" w:themeColor="text1"/>
          <w:sz w:val="28"/>
          <w:szCs w:val="28"/>
        </w:rPr>
        <w:t>.</w:t>
      </w:r>
      <w:r w:rsidR="0079339D">
        <w:rPr>
          <w:i/>
          <w:color w:val="000000" w:themeColor="text1"/>
          <w:sz w:val="28"/>
          <w:szCs w:val="28"/>
        </w:rPr>
        <w:t>1</w:t>
      </w:r>
      <w:r w:rsidR="00604A26">
        <w:rPr>
          <w:i/>
          <w:color w:val="000000" w:themeColor="text1"/>
          <w:sz w:val="28"/>
          <w:szCs w:val="28"/>
        </w:rPr>
        <w:t>1</w:t>
      </w:r>
      <w:r w:rsidR="00F47F28">
        <w:rPr>
          <w:i/>
          <w:color w:val="000000" w:themeColor="text1"/>
          <w:sz w:val="28"/>
          <w:szCs w:val="28"/>
        </w:rPr>
        <w:t>.2024)</w:t>
      </w:r>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3F3FE1"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3F3FE1"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3F3FE1"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3F3FE1"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7513D4" w:rsidRPr="00F077C1" w:rsidRDefault="009F05B2" w:rsidP="008F7201">
      <w:pPr>
        <w:pStyle w:val="ConsPlusNormal"/>
        <w:ind w:firstLine="709"/>
        <w:jc w:val="both"/>
        <w:rPr>
          <w:rFonts w:ascii="Times New Roman" w:hAnsi="Times New Roman" w:cs="Times New Roman"/>
          <w:color w:val="00CC66"/>
          <w:sz w:val="28"/>
          <w:szCs w:val="28"/>
        </w:rPr>
      </w:pPr>
      <w:r>
        <w:rPr>
          <w:rFonts w:ascii="Times New Roman" w:hAnsi="Times New Roman" w:cs="Times New Roman"/>
          <w:color w:val="00CC66"/>
          <w:sz w:val="28"/>
          <w:szCs w:val="28"/>
        </w:rPr>
        <w:t>Подпункты 3.5. и</w:t>
      </w:r>
      <w:r w:rsidR="00F077C1" w:rsidRPr="00F077C1">
        <w:rPr>
          <w:rFonts w:ascii="Times New Roman" w:hAnsi="Times New Roman" w:cs="Times New Roman"/>
          <w:color w:val="00CC66"/>
          <w:sz w:val="28"/>
          <w:szCs w:val="28"/>
        </w:rPr>
        <w:t xml:space="preserve"> 3.6. исключены</w:t>
      </w:r>
      <w:r w:rsidR="00F077C1">
        <w:rPr>
          <w:rFonts w:ascii="Times New Roman" w:hAnsi="Times New Roman" w:cs="Times New Roman"/>
          <w:color w:val="00CC66"/>
          <w:sz w:val="28"/>
          <w:szCs w:val="28"/>
        </w:rPr>
        <w:t xml:space="preserve"> с</w:t>
      </w:r>
      <w:r w:rsidR="00F077C1" w:rsidRPr="00F077C1">
        <w:rPr>
          <w:rFonts w:ascii="Times New Roman" w:hAnsi="Times New Roman" w:cs="Times New Roman"/>
          <w:color w:val="00CC66"/>
          <w:sz w:val="28"/>
          <w:szCs w:val="28"/>
        </w:rPr>
        <w:t xml:space="preserve"> измен</w:t>
      </w:r>
      <w:r w:rsidR="00F077C1">
        <w:rPr>
          <w:rFonts w:ascii="Times New Roman" w:hAnsi="Times New Roman" w:cs="Times New Roman"/>
          <w:color w:val="00CC66"/>
          <w:sz w:val="28"/>
          <w:szCs w:val="28"/>
        </w:rPr>
        <w:t>ением</w:t>
      </w:r>
      <w:r w:rsidR="00F077C1" w:rsidRPr="00F077C1">
        <w:rPr>
          <w:rFonts w:ascii="Times New Roman" w:hAnsi="Times New Roman" w:cs="Times New Roman"/>
          <w:color w:val="00CC66"/>
          <w:sz w:val="28"/>
          <w:szCs w:val="28"/>
        </w:rPr>
        <w:t xml:space="preserve"> последующ</w:t>
      </w:r>
      <w:r w:rsidR="00F077C1">
        <w:rPr>
          <w:rFonts w:ascii="Times New Roman" w:hAnsi="Times New Roman" w:cs="Times New Roman"/>
          <w:color w:val="00CC66"/>
          <w:sz w:val="28"/>
          <w:szCs w:val="28"/>
        </w:rPr>
        <w:t>ей нумерации</w:t>
      </w:r>
      <w:r w:rsidR="00F077C1" w:rsidRPr="00F077C1">
        <w:rPr>
          <w:rFonts w:ascii="Times New Roman" w:hAnsi="Times New Roman" w:cs="Times New Roman"/>
          <w:color w:val="00CC66"/>
          <w:sz w:val="28"/>
          <w:szCs w:val="28"/>
        </w:rPr>
        <w:t xml:space="preserve"> подпунктов</w:t>
      </w:r>
      <w:r w:rsidR="00F077C1">
        <w:rPr>
          <w:rFonts w:ascii="Times New Roman" w:hAnsi="Times New Roman" w:cs="Times New Roman"/>
          <w:color w:val="00CC66"/>
          <w:sz w:val="28"/>
          <w:szCs w:val="28"/>
        </w:rPr>
        <w:t xml:space="preserve"> </w:t>
      </w:r>
      <w:r w:rsidR="00F077C1" w:rsidRPr="00A572DE">
        <w:rPr>
          <w:rFonts w:ascii="Times New Roman" w:hAnsi="Times New Roman"/>
          <w:i/>
          <w:color w:val="000000" w:themeColor="text1"/>
          <w:sz w:val="28"/>
          <w:szCs w:val="28"/>
        </w:rPr>
        <w:t>(в редакции Дополнительного соглашения № 1 от 02.04.2024)</w:t>
      </w:r>
    </w:p>
    <w:p w:rsidR="002E28D9" w:rsidRPr="00074AC7" w:rsidRDefault="008F7201" w:rsidP="00A572DE">
      <w:pPr>
        <w:autoSpaceDE w:val="0"/>
        <w:autoSpaceDN w:val="0"/>
        <w:adjustRightInd w:val="0"/>
        <w:ind w:firstLine="708"/>
        <w:jc w:val="both"/>
        <w:rPr>
          <w:rFonts w:eastAsiaTheme="minorHAnsi"/>
          <w:sz w:val="28"/>
          <w:szCs w:val="28"/>
          <w:lang w:eastAsia="en-US"/>
        </w:rPr>
      </w:pPr>
      <w:r w:rsidRPr="00F077C1">
        <w:rPr>
          <w:color w:val="00CC66"/>
          <w:sz w:val="28"/>
          <w:szCs w:val="28"/>
        </w:rPr>
        <w:lastRenderedPageBreak/>
        <w:t>3.</w:t>
      </w:r>
      <w:r w:rsidR="00F077C1" w:rsidRPr="00F077C1">
        <w:rPr>
          <w:color w:val="00CC66"/>
          <w:sz w:val="28"/>
          <w:szCs w:val="28"/>
        </w:rPr>
        <w:t>5</w:t>
      </w:r>
      <w:r w:rsidRPr="00F077C1">
        <w:rPr>
          <w:color w:val="00CC66"/>
          <w:sz w:val="28"/>
          <w:szCs w:val="28"/>
        </w:rPr>
        <w:t xml:space="preserve">. </w:t>
      </w:r>
      <w:proofErr w:type="gramStart"/>
      <w:r w:rsidR="002E28D9" w:rsidRPr="008F7201">
        <w:rPr>
          <w:sz w:val="28"/>
          <w:szCs w:val="28"/>
        </w:rPr>
        <w:t xml:space="preserve">В </w:t>
      </w:r>
      <w:proofErr w:type="spellStart"/>
      <w:r w:rsidR="002E28D9" w:rsidRPr="008F7201">
        <w:rPr>
          <w:sz w:val="28"/>
          <w:szCs w:val="28"/>
        </w:rPr>
        <w:t>подушевом</w:t>
      </w:r>
      <w:proofErr w:type="spellEnd"/>
      <w:r w:rsidR="002E28D9" w:rsidRPr="008F7201">
        <w:rPr>
          <w:sz w:val="28"/>
          <w:szCs w:val="28"/>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w:t>
      </w:r>
      <w:r w:rsidR="00074AC7">
        <w:rPr>
          <w:sz w:val="28"/>
          <w:szCs w:val="28"/>
        </w:rPr>
        <w:t xml:space="preserve"> </w:t>
      </w:r>
      <w:r w:rsidR="00074AC7">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w:t>
      </w:r>
      <w:proofErr w:type="gramEnd"/>
      <w:r w:rsidR="00074AC7">
        <w:rPr>
          <w:rFonts w:eastAsiaTheme="minorHAnsi"/>
          <w:sz w:val="28"/>
          <w:szCs w:val="28"/>
          <w:lang w:eastAsia="en-US"/>
        </w:rPr>
        <w:t xml:space="preserve"> (</w:t>
      </w:r>
      <w:proofErr w:type="gramStart"/>
      <w:r w:rsidR="00074AC7">
        <w:rPr>
          <w:rFonts w:eastAsiaTheme="minorHAnsi"/>
          <w:sz w:val="28"/>
          <w:szCs w:val="28"/>
          <w:lang w:eastAsia="en-US"/>
        </w:rPr>
        <w:t>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w:t>
      </w:r>
      <w:proofErr w:type="gramEnd"/>
      <w:r w:rsidR="00074AC7">
        <w:rPr>
          <w:rFonts w:eastAsiaTheme="minorHAnsi"/>
          <w:sz w:val="28"/>
          <w:szCs w:val="28"/>
          <w:lang w:eastAsia="en-US"/>
        </w:rPr>
        <w:t>,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r w:rsidR="002E28D9" w:rsidRPr="008F7201">
        <w:rPr>
          <w:rFonts w:eastAsiaTheme="minorHAnsi"/>
          <w:sz w:val="28"/>
          <w:szCs w:val="28"/>
        </w:rPr>
        <w:t xml:space="preserve">, </w:t>
      </w:r>
      <w:r w:rsidR="002E28D9" w:rsidRPr="008F7201">
        <w:rPr>
          <w:sz w:val="28"/>
          <w:szCs w:val="28"/>
        </w:rPr>
        <w:t>согласно части 7 статьи 35 Федерального закона от 29.11.2010 № 326-ФЗ «Об обязательном медицинском стра</w:t>
      </w:r>
      <w:r w:rsidR="00541FAF" w:rsidRPr="008F7201">
        <w:rPr>
          <w:sz w:val="28"/>
          <w:szCs w:val="28"/>
        </w:rPr>
        <w:t>ховании в Российской Федерации</w:t>
      </w:r>
      <w:r w:rsidR="00AE60ED" w:rsidRPr="008F7201">
        <w:rPr>
          <w:sz w:val="28"/>
          <w:szCs w:val="28"/>
        </w:rPr>
        <w:t>.</w:t>
      </w:r>
    </w:p>
    <w:p w:rsidR="00767AA7" w:rsidRPr="00767AA7" w:rsidRDefault="00767AA7" w:rsidP="008F7201">
      <w:pPr>
        <w:pStyle w:val="a5"/>
        <w:spacing w:after="0" w:line="240" w:lineRule="auto"/>
        <w:ind w:left="0" w:firstLine="709"/>
        <w:jc w:val="both"/>
        <w:rPr>
          <w:rFonts w:ascii="Times New Roman" w:hAnsi="Times New Roman"/>
          <w:bCs/>
          <w:sz w:val="28"/>
          <w:szCs w:val="28"/>
          <w:lang w:val="ru-RU"/>
        </w:rPr>
      </w:pPr>
    </w:p>
    <w:p w:rsidR="00F1182C" w:rsidRPr="00F1182C" w:rsidRDefault="00F1182C" w:rsidP="00F1182C">
      <w:pPr>
        <w:tabs>
          <w:tab w:val="left" w:pos="709"/>
        </w:tabs>
        <w:jc w:val="both"/>
        <w:rPr>
          <w:bCs/>
          <w:color w:val="00CC66"/>
          <w:sz w:val="28"/>
          <w:szCs w:val="28"/>
        </w:rPr>
      </w:pPr>
      <w:r>
        <w:rPr>
          <w:bCs/>
          <w:color w:val="00CC66"/>
          <w:sz w:val="28"/>
          <w:szCs w:val="28"/>
        </w:rPr>
        <w:tab/>
      </w:r>
      <w:r w:rsidR="00F077C1" w:rsidRPr="00F077C1">
        <w:rPr>
          <w:bCs/>
          <w:color w:val="00CC66"/>
          <w:sz w:val="28"/>
          <w:szCs w:val="28"/>
        </w:rPr>
        <w:t>3.6</w:t>
      </w:r>
      <w:r w:rsidR="008F7201" w:rsidRPr="00F077C1">
        <w:rPr>
          <w:bCs/>
          <w:color w:val="00CC66"/>
          <w:sz w:val="28"/>
          <w:szCs w:val="28"/>
        </w:rPr>
        <w:t xml:space="preserve">. </w:t>
      </w:r>
      <w:r w:rsidRPr="00F1182C">
        <w:rPr>
          <w:bCs/>
          <w:color w:val="00CC66"/>
          <w:sz w:val="28"/>
          <w:szCs w:val="28"/>
        </w:rPr>
        <w:t xml:space="preserve">Размер финансового обеспечения </w:t>
      </w:r>
      <w:r w:rsidRPr="00F1182C">
        <w:rPr>
          <w:bCs/>
          <w:color w:val="00CC66"/>
          <w:sz w:val="28"/>
          <w:szCs w:val="28"/>
          <w:lang w:val="en-US"/>
        </w:rPr>
        <w:t>k</w:t>
      </w:r>
      <w:r w:rsidRPr="00F1182C">
        <w:rPr>
          <w:bCs/>
          <w:color w:val="00CC66"/>
          <w:sz w:val="28"/>
          <w:szCs w:val="28"/>
        </w:rPr>
        <w:t>-медицинской организации (</w:t>
      </w: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 амб </m:t>
            </m:r>
            <m:r>
              <w:rPr>
                <w:rFonts w:ascii="Cambria Math" w:hAnsi="Cambria Math"/>
                <w:color w:val="00CC66"/>
                <w:sz w:val="28"/>
                <w:szCs w:val="28"/>
                <w:lang w:val="en-US"/>
              </w:rPr>
              <m:t>k</m:t>
            </m:r>
          </m:sub>
        </m:sSub>
      </m:oMath>
      <w:r w:rsidRPr="00F1182C">
        <w:rPr>
          <w:bCs/>
          <w:color w:val="00CC66"/>
          <w:sz w:val="28"/>
          <w:szCs w:val="28"/>
        </w:rPr>
        <w:t>), имеющей прикрепившихся лиц, за медицинскую помощь, оказанную в амбулаторных условиях, определяется по следующей формуле:</w:t>
      </w:r>
    </w:p>
    <w:p w:rsidR="00F1182C" w:rsidRPr="00F1182C" w:rsidRDefault="00F1182C" w:rsidP="00F1182C">
      <w:pPr>
        <w:tabs>
          <w:tab w:val="left" w:pos="1276"/>
        </w:tabs>
        <w:ind w:firstLine="709"/>
        <w:jc w:val="both"/>
        <w:rPr>
          <w:bCs/>
          <w:color w:val="00CC66"/>
          <w:sz w:val="28"/>
          <w:szCs w:val="28"/>
        </w:rPr>
      </w:pPr>
    </w:p>
    <w:p w:rsidR="00F1182C" w:rsidRPr="00F1182C" w:rsidRDefault="003F3FE1" w:rsidP="00F1182C">
      <w:pPr>
        <w:tabs>
          <w:tab w:val="left" w:pos="1276"/>
        </w:tabs>
        <w:ind w:firstLine="709"/>
        <w:jc w:val="both"/>
        <w:rPr>
          <w:bCs/>
          <w:color w:val="00CC66"/>
          <w:sz w:val="28"/>
          <w:szCs w:val="28"/>
        </w:rPr>
      </w:pP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ДПн</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F1182C" w:rsidRPr="00F1182C">
        <w:rPr>
          <w:bCs/>
          <w:color w:val="00CC66"/>
          <w:sz w:val="28"/>
          <w:szCs w:val="28"/>
        </w:rPr>
        <w:t xml:space="preserve">* </w:t>
      </w:r>
      <m:oMath>
        <m:sSub>
          <m:sSubPr>
            <m:ctrlPr>
              <w:rPr>
                <w:rFonts w:ascii="Cambria Math" w:hAnsi="Cambria Math"/>
                <w:bCs/>
                <w:i/>
                <w:color w:val="00CC66"/>
                <w:sz w:val="28"/>
                <w:szCs w:val="28"/>
                <w:lang w:val="en-US"/>
              </w:rPr>
            </m:ctrlPr>
          </m:sSubPr>
          <m:e>
            <m:r>
              <w:rPr>
                <w:rFonts w:ascii="Cambria Math" w:hAnsi="Cambria Math"/>
                <w:color w:val="00CC66"/>
                <w:sz w:val="28"/>
                <w:szCs w:val="28"/>
              </w:rPr>
              <m:t>Чз</m:t>
            </m:r>
          </m:e>
          <m:sub>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w:t>
      </w:r>
      <m:oMath>
        <m:sSub>
          <m:sSubPr>
            <m:ctrlPr>
              <w:rPr>
                <w:rFonts w:ascii="Cambria Math" w:hAnsi="Cambria Math"/>
                <w:bCs/>
                <w:i/>
                <w:color w:val="00CC66"/>
                <w:sz w:val="28"/>
                <w:szCs w:val="28"/>
              </w:rPr>
            </m:ctrlPr>
          </m:sSubPr>
          <m:e>
            <m:r>
              <w:rPr>
                <w:rFonts w:ascii="Cambria Math" w:hAnsi="Cambria Math"/>
                <w:color w:val="00CC66"/>
                <w:sz w:val="28"/>
                <w:szCs w:val="28"/>
              </w:rPr>
              <m:t xml:space="preserve"> ОС</m:t>
            </m:r>
          </m:e>
          <m:sub>
            <m:r>
              <w:rPr>
                <w:rFonts w:ascii="Cambria Math" w:hAnsi="Cambria Math"/>
                <w:color w:val="00CC66"/>
                <w:sz w:val="28"/>
                <w:szCs w:val="28"/>
              </w:rPr>
              <m:t xml:space="preserve">ФАП </m:t>
            </m:r>
            <m:r>
              <w:rPr>
                <w:rFonts w:ascii="Cambria Math" w:hAnsi="Cambria Math"/>
                <w:color w:val="00CC66"/>
                <w:sz w:val="28"/>
                <w:szCs w:val="28"/>
                <w:lang w:val="en-US"/>
              </w:rPr>
              <m:t>k</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исслед k</m:t>
            </m:r>
          </m:sub>
        </m:sSub>
        <m:r>
          <w:rPr>
            <w:rFonts w:ascii="Cambria Math" w:hAnsi="Cambria Math"/>
            <w:color w:val="00CC66"/>
            <w:sz w:val="28"/>
            <w:szCs w:val="28"/>
          </w:rPr>
          <m:t>+</m:t>
        </m:r>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r>
              <w:rPr>
                <w:rFonts w:ascii="Cambria Math" w:hAnsi="Cambria Math"/>
                <w:color w:val="00CC66"/>
                <w:sz w:val="28"/>
                <w:szCs w:val="28"/>
                <w:lang w:val="en-US"/>
              </w:rPr>
              <m:t>k</m:t>
            </m:r>
          </m:sub>
        </m:sSub>
      </m:oMath>
      <w:r w:rsidR="00F1182C" w:rsidRPr="00F1182C">
        <w:rPr>
          <w:bCs/>
          <w:color w:val="00CC66"/>
          <w:sz w:val="28"/>
          <w:szCs w:val="28"/>
        </w:rPr>
        <w:t xml:space="preserve"> </w:t>
      </w:r>
      <m:oMath>
        <m:r>
          <w:rPr>
            <w:rFonts w:ascii="Cambria Math" w:hAnsi="Cambria Math"/>
            <w:color w:val="00CC66"/>
            <w:sz w:val="28"/>
            <w:szCs w:val="28"/>
          </w:rPr>
          <m:t xml:space="preserve"> </m:t>
        </m:r>
        <m:sSub>
          <m:sSubPr>
            <m:ctrlPr>
              <w:rPr>
                <w:rFonts w:ascii="Cambria Math" w:hAnsi="Cambria Math"/>
                <w:bCs/>
                <w:i/>
                <w:color w:val="00CC66"/>
                <w:sz w:val="28"/>
                <w:szCs w:val="28"/>
              </w:rPr>
            </m:ctrlPr>
          </m:sSubPr>
          <m:e>
            <m:r>
              <w:rPr>
                <w:rFonts w:ascii="Cambria Math" w:hAnsi="Cambria Math"/>
                <w:color w:val="00CC66"/>
                <w:sz w:val="28"/>
                <w:szCs w:val="28"/>
              </w:rPr>
              <m:t>+ ОСео</m:t>
            </m:r>
          </m:e>
          <m:sub>
            <m:r>
              <w:rPr>
                <w:rFonts w:ascii="Cambria Math" w:hAnsi="Cambria Math"/>
                <w:color w:val="00CC66"/>
                <w:sz w:val="28"/>
                <w:szCs w:val="28"/>
                <w:lang w:val="en-US"/>
              </w:rPr>
              <m:t>k</m:t>
            </m:r>
            <m:r>
              <w:rPr>
                <w:rFonts w:ascii="Cambria Math" w:hAnsi="Cambria Math"/>
                <w:color w:val="00CC66"/>
                <w:sz w:val="28"/>
                <w:szCs w:val="28"/>
              </w:rPr>
              <m:t xml:space="preserve"> </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 ОСио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 xml:space="preserve"> </w:t>
      </w: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d>
              <m:dPr>
                <m:ctrlPr>
                  <w:rPr>
                    <w:rFonts w:ascii="Cambria Math" w:hAnsi="Cambria Math"/>
                    <w:bCs/>
                    <w:i/>
                    <w:color w:val="00CC66"/>
                    <w:sz w:val="28"/>
                    <w:szCs w:val="28"/>
                  </w:rPr>
                </m:ctrlPr>
              </m:dPr>
              <m:e>
                <m:r>
                  <w:rPr>
                    <w:rFonts w:ascii="Cambria Math" w:hAnsi="Cambria Math"/>
                    <w:color w:val="00CC66"/>
                    <w:sz w:val="28"/>
                    <w:szCs w:val="28"/>
                  </w:rPr>
                  <m:t>ФАП</m:t>
                </m:r>
              </m:e>
            </m:d>
          </m:sub>
        </m:sSub>
        <w:proofErr w:type="gramStart"/>
        <m:r>
          <w:rPr>
            <w:rFonts w:ascii="Cambria Math" w:hAnsi="Cambria Math"/>
            <w:color w:val="00CC66"/>
            <w:sz w:val="28"/>
            <w:szCs w:val="28"/>
          </w:rPr>
          <m:t xml:space="preserve"> ,</m:t>
        </m:r>
        <w:proofErr w:type="gramEnd"/>
        <m:r>
          <w:rPr>
            <w:rFonts w:ascii="Cambria Math" w:hAnsi="Cambria Math"/>
            <w:color w:val="00CC66"/>
            <w:sz w:val="28"/>
            <w:szCs w:val="28"/>
          </w:rPr>
          <m:t xml:space="preserve"> </m:t>
        </m:r>
      </m:oMath>
      <w:r w:rsidR="00F1182C" w:rsidRPr="00F1182C">
        <w:rPr>
          <w:bCs/>
          <w:color w:val="00CC66"/>
          <w:sz w:val="28"/>
          <w:szCs w:val="28"/>
        </w:rPr>
        <w:t xml:space="preserve"> где</w:t>
      </w:r>
    </w:p>
    <w:p w:rsidR="00F1182C" w:rsidRPr="00F1182C" w:rsidRDefault="00F1182C" w:rsidP="00F1182C">
      <w:pPr>
        <w:tabs>
          <w:tab w:val="left" w:pos="1276"/>
        </w:tabs>
        <w:ind w:firstLine="709"/>
        <w:jc w:val="both"/>
        <w:rPr>
          <w:bCs/>
          <w:color w:val="00CC66"/>
          <w:sz w:val="28"/>
          <w:szCs w:val="28"/>
        </w:rPr>
      </w:pPr>
    </w:p>
    <w:p w:rsidR="00F1182C" w:rsidRPr="00F1182C" w:rsidRDefault="003F3FE1" w:rsidP="00F1182C">
      <w:pPr>
        <w:tabs>
          <w:tab w:val="left" w:pos="1276"/>
        </w:tabs>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ДПн</m:t>
            </m:r>
          </m:e>
          <m:sub>
            <m:r>
              <w:rPr>
                <w:rFonts w:ascii="Cambria Math" w:hAnsi="Cambria Math"/>
                <w:color w:val="00CC66"/>
                <w:sz w:val="28"/>
                <w:szCs w:val="28"/>
              </w:rPr>
              <m:t>k</m:t>
            </m:r>
          </m:sub>
        </m:sSub>
      </m:oMath>
      <w:r w:rsidR="00F1182C" w:rsidRPr="00F1182C">
        <w:rPr>
          <w:bCs/>
          <w:color w:val="00CC66"/>
          <w:sz w:val="28"/>
          <w:szCs w:val="28"/>
        </w:rPr>
        <w:t xml:space="preserve"> – дифференцированный подушевой норматив для </w:t>
      </w:r>
      <w:r w:rsidR="00F1182C" w:rsidRPr="00F1182C">
        <w:rPr>
          <w:bCs/>
          <w:color w:val="00CC66"/>
          <w:sz w:val="28"/>
          <w:szCs w:val="28"/>
          <w:lang w:val="en-US"/>
        </w:rPr>
        <w:t>k</w:t>
      </w:r>
      <w:r w:rsidR="00F1182C" w:rsidRPr="00F1182C">
        <w:rPr>
          <w:bCs/>
          <w:color w:val="00CC66"/>
          <w:sz w:val="28"/>
          <w:szCs w:val="28"/>
        </w:rPr>
        <w:t>-медицинской организации, рублей;</w:t>
      </w:r>
      <w:r w:rsidR="00F1182C" w:rsidRPr="00F1182C">
        <w:rPr>
          <w:i/>
          <w:color w:val="000000" w:themeColor="text1"/>
          <w:sz w:val="28"/>
          <w:szCs w:val="28"/>
        </w:rPr>
        <w:t xml:space="preserve"> </w:t>
      </w:r>
      <w:r w:rsidR="00F1182C" w:rsidRPr="00A572DE">
        <w:rPr>
          <w:i/>
          <w:color w:val="000000" w:themeColor="text1"/>
          <w:sz w:val="28"/>
          <w:szCs w:val="28"/>
        </w:rPr>
        <w:t>(в редакции Дополнительного соглашения № 1 от 02.04.2024)</w:t>
      </w:r>
    </w:p>
    <w:p w:rsidR="00D10469" w:rsidRPr="004771A9" w:rsidRDefault="003F3FE1" w:rsidP="00F1182C">
      <w:pPr>
        <w:tabs>
          <w:tab w:val="left" w:pos="1276"/>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D10469" w:rsidRPr="00C456EE">
        <w:rPr>
          <w:sz w:val="28"/>
          <w:szCs w:val="28"/>
        </w:rPr>
        <w:t xml:space="preserve">численность прикрепившихся к </w:t>
      </w:r>
      <w:r w:rsidR="00D10469" w:rsidRPr="00C456EE">
        <w:rPr>
          <w:sz w:val="28"/>
          <w:szCs w:val="28"/>
          <w:lang w:val="en-US"/>
        </w:rPr>
        <w:t>k</w:t>
      </w:r>
      <w:r w:rsidR="00D10469" w:rsidRPr="00C456EE">
        <w:rPr>
          <w:sz w:val="28"/>
          <w:szCs w:val="28"/>
        </w:rPr>
        <w:t>-</w:t>
      </w:r>
      <w:r w:rsidR="00915A95" w:rsidRPr="00C456EE">
        <w:rPr>
          <w:sz w:val="28"/>
          <w:szCs w:val="28"/>
        </w:rPr>
        <w:t>медицинской организации</w:t>
      </w:r>
      <w:r w:rsidR="004A49E7">
        <w:rPr>
          <w:sz w:val="28"/>
          <w:szCs w:val="28"/>
        </w:rPr>
        <w:t>, человек</w:t>
      </w:r>
      <w:r w:rsidR="00915A95" w:rsidRPr="00C456EE">
        <w:rPr>
          <w:sz w:val="28"/>
          <w:szCs w:val="28"/>
        </w:rPr>
        <w:t>;</w:t>
      </w:r>
    </w:p>
    <w:p w:rsidR="00223BAA" w:rsidRDefault="003F3FE1"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8F72D9">
        <w:rPr>
          <w:rFonts w:ascii="Times New Roman" w:hAnsi="Times New Roman" w:cs="Times New Roman"/>
          <w:sz w:val="28"/>
        </w:rPr>
        <w:t>размер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6076B0" w:rsidRDefault="003F3FE1"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030233">
        <w:rPr>
          <w:rFonts w:ascii="Times New Roman" w:hAnsi="Times New Roman"/>
          <w:sz w:val="28"/>
          <w:szCs w:val="28"/>
        </w:rPr>
        <w:t xml:space="preserve">размер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w:t>
      </w:r>
      <w:r w:rsidR="006076B0"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6076B0" w:rsidRPr="008F72D9">
        <w:rPr>
          <w:rFonts w:ascii="Times New Roman" w:hAnsi="Times New Roman" w:cs="Times New Roman"/>
          <w:sz w:val="28"/>
        </w:rPr>
        <w:t>сердечно-сосудистой</w:t>
      </w:r>
      <w:proofErr w:type="gramEnd"/>
      <w:r w:rsidR="006076B0" w:rsidRPr="008F72D9">
        <w:rPr>
          <w:rFonts w:ascii="Times New Roman" w:hAnsi="Times New Roman" w:cs="Times New Roman"/>
          <w:sz w:val="28"/>
        </w:rPr>
        <w:t xml:space="preserve"> системы, эндоскопических диагностических исследований, молекулярно-</w:t>
      </w:r>
      <w:r w:rsidR="009C3509">
        <w:rPr>
          <w:rFonts w:ascii="Times New Roman" w:hAnsi="Times New Roman" w:cs="Times New Roman"/>
          <w:sz w:val="28"/>
        </w:rPr>
        <w:t>генетичес</w:t>
      </w:r>
      <w:r w:rsidR="006076B0">
        <w:rPr>
          <w:rFonts w:ascii="Times New Roman" w:hAnsi="Times New Roman" w:cs="Times New Roman"/>
          <w:sz w:val="28"/>
        </w:rPr>
        <w:t>ких</w:t>
      </w:r>
      <w:r w:rsidR="006076B0" w:rsidRPr="008F72D9">
        <w:rPr>
          <w:rFonts w:ascii="Times New Roman" w:hAnsi="Times New Roman" w:cs="Times New Roman"/>
          <w:sz w:val="28"/>
        </w:rPr>
        <w:t xml:space="preserve"> исследований</w:t>
      </w:r>
      <w:r w:rsidR="006076B0">
        <w:rPr>
          <w:rFonts w:ascii="Times New Roman" w:hAnsi="Times New Roman" w:cs="Times New Roman"/>
          <w:sz w:val="28"/>
        </w:rPr>
        <w:t xml:space="preserve"> и патологоанатомических исследований </w:t>
      </w:r>
      <w:proofErr w:type="spellStart"/>
      <w:r w:rsidR="006076B0">
        <w:rPr>
          <w:rFonts w:ascii="Times New Roman" w:hAnsi="Times New Roman" w:cs="Times New Roman"/>
          <w:sz w:val="28"/>
        </w:rPr>
        <w:t>биопсийного</w:t>
      </w:r>
      <w:proofErr w:type="spellEnd"/>
      <w:r w:rsidR="006076B0">
        <w:rPr>
          <w:rFonts w:ascii="Times New Roman" w:hAnsi="Times New Roman" w:cs="Times New Roman"/>
          <w:sz w:val="28"/>
        </w:rPr>
        <w:t xml:space="preserve"> (операционного) </w:t>
      </w:r>
      <w:r w:rsidR="006076B0">
        <w:rPr>
          <w:rFonts w:ascii="Times New Roman" w:hAnsi="Times New Roman" w:cs="Times New Roman"/>
          <w:sz w:val="28"/>
        </w:rPr>
        <w:lastRenderedPageBreak/>
        <w:t>материала</w:t>
      </w:r>
      <w:r w:rsidR="00F72964">
        <w:rPr>
          <w:rFonts w:ascii="Times New Roman" w:hAnsi="Times New Roman" w:cs="Times New Roman"/>
          <w:sz w:val="28"/>
        </w:rPr>
        <w:t>,</w:t>
      </w:r>
      <w:r w:rsidR="00F72964" w:rsidRPr="00F72964">
        <w:rPr>
          <w:rFonts w:ascii="Times New Roman" w:hAnsi="Times New Roman" w:cs="Times New Roman"/>
          <w:sz w:val="28"/>
        </w:rPr>
        <w:t xml:space="preserve"> </w:t>
      </w:r>
      <w:r w:rsidR="00F72964">
        <w:rPr>
          <w:rFonts w:ascii="Times New Roman" w:hAnsi="Times New Roman" w:cs="Times New Roman"/>
          <w:sz w:val="28"/>
        </w:rPr>
        <w:t xml:space="preserve">тестирования на выявление новой </w:t>
      </w:r>
      <w:proofErr w:type="spellStart"/>
      <w:r w:rsidR="00F72964">
        <w:rPr>
          <w:rFonts w:ascii="Times New Roman" w:hAnsi="Times New Roman" w:cs="Times New Roman"/>
          <w:sz w:val="28"/>
        </w:rPr>
        <w:t>коронавирусной</w:t>
      </w:r>
      <w:proofErr w:type="spellEnd"/>
      <w:r w:rsidR="00F72964">
        <w:rPr>
          <w:rFonts w:ascii="Times New Roman" w:hAnsi="Times New Roman" w:cs="Times New Roman"/>
          <w:sz w:val="28"/>
        </w:rPr>
        <w:t xml:space="preserve"> инфекции (</w:t>
      </w:r>
      <w:r w:rsidR="00F72964">
        <w:rPr>
          <w:rFonts w:ascii="Times New Roman" w:hAnsi="Times New Roman" w:cs="Times New Roman"/>
          <w:sz w:val="28"/>
          <w:lang w:val="en-US"/>
        </w:rPr>
        <w:t>COVID</w:t>
      </w:r>
      <w:r w:rsidR="00F72964">
        <w:rPr>
          <w:rFonts w:ascii="Times New Roman" w:hAnsi="Times New Roman" w:cs="Times New Roman"/>
          <w:sz w:val="28"/>
        </w:rPr>
        <w:t>-19)</w:t>
      </w:r>
      <w:r w:rsidR="006076B0">
        <w:rPr>
          <w:rFonts w:ascii="Times New Roman" w:hAnsi="Times New Roman" w:cs="Times New Roman"/>
          <w:sz w:val="28"/>
        </w:rPr>
        <w:t xml:space="preserve">) 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r w:rsidR="006076B0">
        <w:rPr>
          <w:rFonts w:ascii="Times New Roman" w:hAnsi="Times New Roman" w:cs="Times New Roman"/>
          <w:sz w:val="28"/>
        </w:rPr>
        <w:t xml:space="preserve"> </w:t>
      </w:r>
    </w:p>
    <w:p w:rsidR="00063F4E" w:rsidRPr="00223BAA" w:rsidRDefault="003F3FE1" w:rsidP="00223BAA">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223BAA">
        <w:rPr>
          <w:rFonts w:ascii="Times New Roman" w:hAnsi="Times New Roman"/>
          <w:sz w:val="28"/>
        </w:rPr>
        <w:t xml:space="preserve"> </w:t>
      </w:r>
      <m:oMath>
        <m:r>
          <w:rPr>
            <w:rFonts w:ascii="Cambria Math" w:hAnsi="Cambria Math" w:cs="Times New Roman"/>
            <w:sz w:val="28"/>
          </w:rPr>
          <m:t>-</m:t>
        </m:r>
      </m:oMath>
      <w:r w:rsidR="00223BAA">
        <w:rPr>
          <w:rFonts w:ascii="Times New Roman" w:hAnsi="Times New Roman"/>
          <w:sz w:val="28"/>
        </w:rPr>
        <w:t xml:space="preserve"> </w:t>
      </w:r>
      <w:r w:rsidR="00223BAA" w:rsidRPr="00030233">
        <w:rPr>
          <w:rFonts w:ascii="Times New Roman" w:hAnsi="Times New Roman"/>
          <w:sz w:val="28"/>
          <w:szCs w:val="28"/>
        </w:rPr>
        <w:t xml:space="preserve">размер средств, направляемых на оплату посещений </w:t>
      </w:r>
      <w:r w:rsidR="00223BAA" w:rsidRPr="00030233">
        <w:rPr>
          <w:rFonts w:ascii="Times New Roman" w:hAnsi="Times New Roman"/>
          <w:sz w:val="28"/>
          <w:szCs w:val="28"/>
        </w:rPr>
        <w:br/>
        <w:t xml:space="preserve">в неотложной форме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-медицинской организации</w:t>
      </w:r>
      <w:r w:rsidR="00223BAA">
        <w:rPr>
          <w:rFonts w:ascii="Times New Roman" w:hAnsi="Times New Roman"/>
          <w:sz w:val="28"/>
          <w:szCs w:val="28"/>
        </w:rPr>
        <w:t>, рублей;</w:t>
      </w:r>
    </w:p>
    <w:p w:rsidR="00915A95" w:rsidRPr="00FA1E5E" w:rsidRDefault="003F3FE1"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915A95" w:rsidRPr="00C456EE">
        <w:rPr>
          <w:rFonts w:ascii="Times New Roman" w:hAnsi="Times New Roman" w:cs="Times New Roman"/>
          <w:bCs/>
          <w:sz w:val="28"/>
          <w:szCs w:val="28"/>
        </w:rPr>
        <w:t xml:space="preserve"> </w:t>
      </w:r>
      <w:r w:rsidR="00915A95" w:rsidRPr="00C456EE">
        <w:rPr>
          <w:sz w:val="28"/>
          <w:szCs w:val="28"/>
        </w:rPr>
        <w:t xml:space="preserve">– </w:t>
      </w:r>
      <w:r w:rsidR="00915A95" w:rsidRPr="00C456EE">
        <w:rPr>
          <w:rFonts w:ascii="Times New Roman" w:hAnsi="Times New Roman" w:cs="Times New Roman"/>
          <w:sz w:val="28"/>
          <w:szCs w:val="28"/>
        </w:rPr>
        <w:t>объем средств на оплату медицинских услуг и диагностических исследований</w:t>
      </w:r>
      <w:r w:rsidR="00B258EE" w:rsidRPr="00C456EE">
        <w:rPr>
          <w:rFonts w:ascii="Times New Roman" w:hAnsi="Times New Roman" w:cs="Times New Roman"/>
          <w:sz w:val="28"/>
          <w:szCs w:val="28"/>
        </w:rPr>
        <w:t xml:space="preserve">, оказанных </w:t>
      </w:r>
      <w:r w:rsidR="00B258EE" w:rsidRPr="00C456EE">
        <w:rPr>
          <w:rFonts w:ascii="Times New Roman" w:hAnsi="Times New Roman" w:cs="Times New Roman"/>
          <w:sz w:val="28"/>
          <w:szCs w:val="28"/>
          <w:lang w:val="en-US"/>
        </w:rPr>
        <w:t>k</w:t>
      </w:r>
      <w:r w:rsidR="00B258EE" w:rsidRPr="00C456EE">
        <w:rPr>
          <w:rFonts w:ascii="Times New Roman" w:hAnsi="Times New Roman" w:cs="Times New Roman"/>
          <w:sz w:val="28"/>
          <w:szCs w:val="28"/>
        </w:rPr>
        <w:t>-медицинской организацией,</w:t>
      </w:r>
      <w:r w:rsidR="00915A95" w:rsidRPr="00C456EE">
        <w:rPr>
          <w:rFonts w:ascii="Times New Roman" w:hAnsi="Times New Roman" w:cs="Times New Roman"/>
          <w:sz w:val="28"/>
          <w:szCs w:val="28"/>
        </w:rPr>
        <w:t xml:space="preserve"> по </w:t>
      </w:r>
      <w:r w:rsidR="00915A95" w:rsidRPr="00FA1E5E">
        <w:rPr>
          <w:rFonts w:ascii="Times New Roman" w:hAnsi="Times New Roman" w:cs="Times New Roman"/>
          <w:sz w:val="28"/>
          <w:szCs w:val="28"/>
        </w:rPr>
        <w:t xml:space="preserve">самостоятельным тарифам (перечень </w:t>
      </w:r>
      <w:r w:rsidR="00777339" w:rsidRPr="00FA1E5E">
        <w:rPr>
          <w:rFonts w:ascii="Times New Roman" w:hAnsi="Times New Roman" w:cs="Times New Roman"/>
          <w:sz w:val="28"/>
          <w:szCs w:val="28"/>
        </w:rPr>
        <w:t>у</w:t>
      </w:r>
      <w:r w:rsidR="00915A95" w:rsidRPr="00FA1E5E">
        <w:rPr>
          <w:rFonts w:ascii="Times New Roman" w:hAnsi="Times New Roman" w:cs="Times New Roman"/>
          <w:sz w:val="28"/>
          <w:szCs w:val="28"/>
        </w:rPr>
        <w:t xml:space="preserve">слуг указан </w:t>
      </w:r>
      <w:r w:rsidR="00160ECB" w:rsidRPr="00FA1E5E">
        <w:rPr>
          <w:rFonts w:ascii="Times New Roman" w:hAnsi="Times New Roman" w:cs="Times New Roman"/>
          <w:sz w:val="28"/>
          <w:szCs w:val="28"/>
        </w:rPr>
        <w:t>в расшифровк</w:t>
      </w:r>
      <w:r w:rsidR="00B258EE" w:rsidRPr="00FA1E5E">
        <w:rPr>
          <w:rFonts w:ascii="Times New Roman" w:hAnsi="Times New Roman" w:cs="Times New Roman"/>
          <w:sz w:val="28"/>
          <w:szCs w:val="28"/>
        </w:rPr>
        <w:t>е</w:t>
      </w:r>
      <w:r w:rsidR="00160ECB" w:rsidRPr="00FA1E5E">
        <w:rPr>
          <w:rFonts w:ascii="Times New Roman" w:hAnsi="Times New Roman" w:cs="Times New Roman"/>
          <w:sz w:val="28"/>
          <w:szCs w:val="28"/>
        </w:rPr>
        <w:t xml:space="preserve"> показателя </w:t>
      </w:r>
      <m:oMath>
        <m:r>
          <w:rPr>
            <w:rFonts w:ascii="Cambria Math" w:hAnsi="Cambria Math" w:cs="Times New Roman"/>
            <w:sz w:val="28"/>
            <w:szCs w:val="28"/>
          </w:rPr>
          <m:t>ОСео</m:t>
        </m:r>
      </m:oMath>
      <w:r w:rsidR="00DC12CA">
        <w:rPr>
          <w:rFonts w:ascii="Times New Roman" w:hAnsi="Times New Roman" w:cs="Times New Roman"/>
          <w:sz w:val="28"/>
          <w:szCs w:val="28"/>
        </w:rPr>
        <w:t xml:space="preserve"> </w:t>
      </w:r>
      <w:r w:rsidR="00AA1D7C" w:rsidRPr="000602E0">
        <w:rPr>
          <w:rFonts w:ascii="Times New Roman" w:hAnsi="Times New Roman" w:cs="Times New Roman"/>
          <w:sz w:val="28"/>
          <w:szCs w:val="28"/>
        </w:rPr>
        <w:t xml:space="preserve">в </w:t>
      </w:r>
      <w:r w:rsidR="00777339" w:rsidRPr="000602E0">
        <w:rPr>
          <w:rFonts w:ascii="Times New Roman" w:hAnsi="Times New Roman" w:cs="Times New Roman"/>
          <w:sz w:val="28"/>
          <w:szCs w:val="28"/>
        </w:rPr>
        <w:t>подпункт</w:t>
      </w:r>
      <w:r w:rsidR="00160ECB" w:rsidRPr="000602E0">
        <w:rPr>
          <w:rFonts w:ascii="Times New Roman" w:hAnsi="Times New Roman" w:cs="Times New Roman"/>
          <w:sz w:val="28"/>
          <w:szCs w:val="28"/>
        </w:rPr>
        <w:t>е</w:t>
      </w:r>
      <w:r w:rsidR="00777339" w:rsidRPr="000602E0">
        <w:rPr>
          <w:rFonts w:ascii="Times New Roman" w:hAnsi="Times New Roman" w:cs="Times New Roman"/>
          <w:sz w:val="28"/>
          <w:szCs w:val="28"/>
        </w:rPr>
        <w:t xml:space="preserve"> 3.</w:t>
      </w:r>
      <w:r w:rsidR="00063F4E" w:rsidRPr="000602E0">
        <w:rPr>
          <w:rFonts w:ascii="Times New Roman" w:hAnsi="Times New Roman" w:cs="Times New Roman"/>
          <w:sz w:val="28"/>
          <w:szCs w:val="28"/>
        </w:rPr>
        <w:t>3</w:t>
      </w:r>
      <w:r w:rsidR="00777339" w:rsidRPr="00FA1E5E">
        <w:rPr>
          <w:rFonts w:ascii="Times New Roman" w:hAnsi="Times New Roman" w:cs="Times New Roman"/>
          <w:sz w:val="28"/>
          <w:szCs w:val="28"/>
        </w:rPr>
        <w:t xml:space="preserve"> настоящего Порядка)</w:t>
      </w:r>
      <w:r w:rsidR="00223BAA" w:rsidRPr="00FA1E5E">
        <w:rPr>
          <w:rFonts w:ascii="Times New Roman" w:hAnsi="Times New Roman" w:cs="Times New Roman"/>
          <w:sz w:val="28"/>
          <w:szCs w:val="28"/>
        </w:rPr>
        <w:t>, рублей</w:t>
      </w:r>
      <w:r w:rsidR="00915A95" w:rsidRPr="00FA1E5E">
        <w:rPr>
          <w:rFonts w:ascii="Times New Roman" w:hAnsi="Times New Roman" w:cs="Times New Roman"/>
          <w:sz w:val="28"/>
          <w:szCs w:val="28"/>
        </w:rPr>
        <w:t>;</w:t>
      </w:r>
    </w:p>
    <w:p w:rsidR="00554BC4" w:rsidRDefault="003F3FE1"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размер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3F3FE1"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sub>
        </m:sSub>
        <m:r>
          <w:rPr>
            <w:rFonts w:ascii="Cambria Math" w:hAnsi="Cambria Math"/>
            <w:sz w:val="28"/>
          </w:rPr>
          <m:t xml:space="preserve"> - </m:t>
        </m:r>
      </m:oMath>
      <w:r w:rsidR="001A7A18">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1A7A18">
        <w:rPr>
          <w:rFonts w:ascii="Times New Roman" w:hAnsi="Times New Roman"/>
          <w:sz w:val="28"/>
        </w:rPr>
        <w:t>, фельдшерско-акушерских пунктах, рублей.</w:t>
      </w:r>
    </w:p>
    <w:p w:rsidR="00FA1E5E" w:rsidRPr="00FA1E5E" w:rsidRDefault="00FA1E5E" w:rsidP="00554BC4">
      <w:pPr>
        <w:tabs>
          <w:tab w:val="left" w:pos="3960"/>
        </w:tabs>
        <w:ind w:firstLine="708"/>
        <w:jc w:val="both"/>
        <w:rPr>
          <w:sz w:val="28"/>
          <w:szCs w:val="28"/>
        </w:rPr>
      </w:pPr>
    </w:p>
    <w:p w:rsidR="00FA1E5E" w:rsidRPr="00F1182C" w:rsidRDefault="00F1182C" w:rsidP="00F1182C">
      <w:pPr>
        <w:tabs>
          <w:tab w:val="left" w:pos="709"/>
        </w:tabs>
        <w:jc w:val="both"/>
        <w:rPr>
          <w:sz w:val="28"/>
          <w:szCs w:val="28"/>
        </w:rPr>
      </w:pPr>
      <w:r>
        <w:rPr>
          <w:color w:val="00CC66"/>
          <w:sz w:val="28"/>
          <w:szCs w:val="28"/>
        </w:rPr>
        <w:tab/>
      </w:r>
      <w:r w:rsidRPr="00F1182C">
        <w:rPr>
          <w:color w:val="00CC66"/>
          <w:sz w:val="28"/>
          <w:szCs w:val="28"/>
        </w:rPr>
        <w:t>3.7.</w:t>
      </w:r>
      <w:r w:rsidR="000C5B2C" w:rsidRPr="00F1182C">
        <w:rPr>
          <w:color w:val="00CC66"/>
          <w:sz w:val="28"/>
          <w:szCs w:val="28"/>
        </w:rPr>
        <w:t xml:space="preserve"> </w:t>
      </w:r>
      <w:r w:rsidR="00FA1E5E" w:rsidRPr="00F1182C">
        <w:rPr>
          <w:sz w:val="28"/>
          <w:szCs w:val="28"/>
        </w:rPr>
        <w:t xml:space="preserve">Объем финансового обеспечения первичной медико-санитарной помощи включает </w:t>
      </w:r>
      <w:proofErr w:type="gramStart"/>
      <w:r w:rsidR="00FA1E5E" w:rsidRPr="00F1182C">
        <w:rPr>
          <w:sz w:val="28"/>
          <w:szCs w:val="28"/>
        </w:rPr>
        <w:t>стоимость медицинской помощи, оказанную в амбулаторных условиях и в условиях дневного стационара и рассчитывается</w:t>
      </w:r>
      <w:proofErr w:type="gramEnd"/>
      <w:r w:rsidR="00FA1E5E" w:rsidRPr="00F1182C">
        <w:rPr>
          <w:sz w:val="28"/>
          <w:szCs w:val="28"/>
        </w:rPr>
        <w:t xml:space="preserve"> по следующей формуле:</w:t>
      </w:r>
    </w:p>
    <w:p w:rsidR="00FA1E5E" w:rsidRPr="00F1182C" w:rsidRDefault="00FA1E5E" w:rsidP="00FA1E5E">
      <w:pPr>
        <w:pStyle w:val="a5"/>
        <w:tabs>
          <w:tab w:val="left" w:pos="3960"/>
        </w:tabs>
        <w:spacing w:after="0" w:line="240" w:lineRule="auto"/>
        <w:ind w:left="0" w:firstLine="709"/>
        <w:jc w:val="both"/>
        <w:rPr>
          <w:rFonts w:ascii="Times New Roman" w:hAnsi="Times New Roman"/>
          <w:color w:val="00CC66"/>
          <w:sz w:val="28"/>
          <w:szCs w:val="28"/>
          <w:lang w:val="ru-RU"/>
        </w:rPr>
      </w:pPr>
    </w:p>
    <w:p w:rsidR="00F1182C" w:rsidRPr="00F1182C" w:rsidRDefault="003F3FE1" w:rsidP="00F1182C">
      <w:pPr>
        <w:ind w:firstLine="709"/>
        <w:contextualSpacing/>
        <w:jc w:val="both"/>
        <w:rPr>
          <w:bCs/>
          <w:color w:val="00CC66"/>
          <w:sz w:val="28"/>
          <w:szCs w:val="28"/>
        </w:rPr>
      </w:pP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днев </m:t>
            </m:r>
            <m:r>
              <w:rPr>
                <w:rFonts w:ascii="Cambria Math" w:hAnsi="Cambria Math"/>
                <w:color w:val="00CC66"/>
                <w:sz w:val="28"/>
                <w:szCs w:val="28"/>
                <w:lang w:val="en-US"/>
              </w:rPr>
              <m:t>k</m:t>
            </m:r>
            <m:r>
              <w:rPr>
                <w:rFonts w:ascii="Cambria Math" w:hAnsi="Cambria Math"/>
                <w:color w:val="00CC66"/>
                <w:sz w:val="28"/>
                <w:szCs w:val="28"/>
              </w:rPr>
              <m:t xml:space="preserve"> </m:t>
            </m:r>
          </m:sub>
        </m:sSub>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ДПн</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F1182C" w:rsidRPr="00F1182C">
        <w:rPr>
          <w:bCs/>
          <w:color w:val="00CC66"/>
          <w:sz w:val="28"/>
          <w:szCs w:val="28"/>
        </w:rPr>
        <w:t>*</w:t>
      </w:r>
      <m:oMath>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Чз</m:t>
            </m:r>
          </m:e>
          <m:sub>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w:t>
      </w:r>
      <m:oMath>
        <m:sSub>
          <m:sSubPr>
            <m:ctrlPr>
              <w:rPr>
                <w:rFonts w:ascii="Cambria Math" w:hAnsi="Cambria Math"/>
                <w:bCs/>
                <w:i/>
                <w:color w:val="00CC66"/>
                <w:sz w:val="28"/>
                <w:szCs w:val="28"/>
              </w:rPr>
            </m:ctrlPr>
          </m:sSubPr>
          <m:e>
            <m:r>
              <w:rPr>
                <w:rFonts w:ascii="Cambria Math" w:hAnsi="Cambria Math"/>
                <w:color w:val="00CC66"/>
                <w:sz w:val="28"/>
                <w:szCs w:val="28"/>
              </w:rPr>
              <m:t xml:space="preserve"> ОС</m:t>
            </m:r>
          </m:e>
          <m:sub>
            <m:r>
              <w:rPr>
                <w:rFonts w:ascii="Cambria Math" w:hAnsi="Cambria Math"/>
                <w:color w:val="00CC66"/>
                <w:sz w:val="28"/>
                <w:szCs w:val="28"/>
              </w:rPr>
              <m:t xml:space="preserve">ФАП </m:t>
            </m:r>
            <m:r>
              <w:rPr>
                <w:rFonts w:ascii="Cambria Math" w:hAnsi="Cambria Math"/>
                <w:color w:val="00CC66"/>
                <w:sz w:val="28"/>
                <w:szCs w:val="28"/>
                <w:lang w:val="en-US"/>
              </w:rPr>
              <m:t>k</m:t>
            </m:r>
          </m:sub>
        </m:sSub>
      </m:oMath>
      <w:r w:rsidR="00F1182C" w:rsidRPr="00F1182C">
        <w:rPr>
          <w:bCs/>
          <w:color w:val="00CC66"/>
          <w:sz w:val="28"/>
          <w:szCs w:val="28"/>
        </w:rPr>
        <w:t>+</w:t>
      </w:r>
      <m:oMath>
        <m:sSub>
          <m:sSubPr>
            <m:ctrlPr>
              <w:rPr>
                <w:rFonts w:ascii="Cambria Math" w:hAnsi="Cambria Math"/>
                <w:i/>
                <w:color w:val="00CC66"/>
                <w:sz w:val="28"/>
              </w:rPr>
            </m:ctrlPr>
          </m:sSubPr>
          <m:e>
            <m:r>
              <w:rPr>
                <w:rFonts w:ascii="Cambria Math" w:hAnsi="Cambria Math"/>
                <w:color w:val="00CC66"/>
                <w:sz w:val="28"/>
              </w:rPr>
              <m:t xml:space="preserve"> ОС</m:t>
            </m:r>
          </m:e>
          <m:sub>
            <m:r>
              <w:rPr>
                <w:rFonts w:ascii="Cambria Math" w:hAnsi="Cambria Math"/>
                <w:color w:val="00CC66"/>
                <w:sz w:val="28"/>
              </w:rPr>
              <m:t>исслед k</m:t>
            </m:r>
          </m:sub>
        </m:sSub>
        <m:r>
          <w:rPr>
            <w:rFonts w:ascii="Cambria Math" w:hAnsi="Cambria Math"/>
            <w:color w:val="00CC66"/>
            <w:sz w:val="28"/>
          </w:rPr>
          <m:t>+</m:t>
        </m:r>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r>
              <w:rPr>
                <w:rFonts w:ascii="Cambria Math" w:hAnsi="Cambria Math"/>
                <w:color w:val="00CC66"/>
                <w:sz w:val="28"/>
                <w:szCs w:val="28"/>
                <w:lang w:val="en-US"/>
              </w:rPr>
              <m:t>k</m:t>
            </m:r>
          </m:sub>
        </m:sSub>
        <m:r>
          <w:rPr>
            <w:rFonts w:ascii="Cambria Math" w:hAnsi="Cambria Math"/>
            <w:color w:val="00CC66"/>
            <w:sz w:val="28"/>
            <w:szCs w:val="28"/>
          </w:rPr>
          <m:t xml:space="preserve">+ + </m:t>
        </m:r>
        <m:sSub>
          <m:sSubPr>
            <m:ctrlPr>
              <w:rPr>
                <w:rFonts w:ascii="Cambria Math" w:hAnsi="Cambria Math"/>
                <w:bCs/>
                <w:i/>
                <w:color w:val="00CC66"/>
                <w:sz w:val="28"/>
                <w:szCs w:val="28"/>
              </w:rPr>
            </m:ctrlPr>
          </m:sSubPr>
          <m:e>
            <m:r>
              <w:rPr>
                <w:rFonts w:ascii="Cambria Math" w:hAnsi="Cambria Math"/>
                <w:color w:val="00CC66"/>
                <w:sz w:val="28"/>
                <w:szCs w:val="28"/>
              </w:rPr>
              <m:t>ОСео</m:t>
            </m:r>
          </m:e>
          <m:sub>
            <m:r>
              <w:rPr>
                <w:rFonts w:ascii="Cambria Math" w:hAnsi="Cambria Math"/>
                <w:color w:val="00CC66"/>
                <w:sz w:val="28"/>
                <w:szCs w:val="28"/>
                <w:lang w:val="en-US"/>
              </w:rPr>
              <m:t>k</m:t>
            </m:r>
            <m:r>
              <w:rPr>
                <w:rFonts w:ascii="Cambria Math" w:hAnsi="Cambria Math"/>
                <w:color w:val="00CC66"/>
                <w:sz w:val="28"/>
                <w:szCs w:val="28"/>
              </w:rPr>
              <m:t xml:space="preserve"> </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ОСио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 xml:space="preserve"> </w:t>
      </w:r>
      <m:oMath>
        <m:sSub>
          <m:sSubPr>
            <m:ctrlPr>
              <w:rPr>
                <w:rFonts w:ascii="Cambria Math" w:hAnsi="Cambria Math"/>
                <w:i/>
                <w:color w:val="00CC66"/>
                <w:sz w:val="28"/>
              </w:rPr>
            </m:ctrlPr>
          </m:sSubPr>
          <m:e>
            <m:r>
              <w:rPr>
                <w:rFonts w:ascii="Cambria Math" w:hAnsi="Cambria Math"/>
                <w:color w:val="00CC66"/>
                <w:sz w:val="28"/>
              </w:rPr>
              <m:t>ОС</m:t>
            </m:r>
          </m:e>
          <m:sub>
            <m:r>
              <w:rPr>
                <w:rFonts w:ascii="Cambria Math" w:hAnsi="Cambria Math"/>
                <w:color w:val="00CC66"/>
                <w:sz w:val="28"/>
              </w:rPr>
              <m:t xml:space="preserve">неотл </m:t>
            </m:r>
            <m:d>
              <m:dPr>
                <m:ctrlPr>
                  <w:rPr>
                    <w:rFonts w:ascii="Cambria Math" w:hAnsi="Cambria Math"/>
                    <w:i/>
                    <w:color w:val="00CC66"/>
                    <w:sz w:val="28"/>
                  </w:rPr>
                </m:ctrlPr>
              </m:dPr>
              <m:e>
                <m:r>
                  <w:rPr>
                    <w:rFonts w:ascii="Cambria Math" w:hAnsi="Cambria Math"/>
                    <w:color w:val="00CC66"/>
                    <w:sz w:val="28"/>
                  </w:rPr>
                  <m:t>ФАП</m:t>
                </m:r>
              </m:e>
            </m:d>
          </m:sub>
        </m:sSub>
      </m:oMath>
      <w:r w:rsidR="00F1182C" w:rsidRPr="00F1182C">
        <w:rPr>
          <w:bCs/>
          <w:color w:val="00CC66"/>
          <w:sz w:val="28"/>
          <w:szCs w:val="28"/>
        </w:rPr>
        <w:t>, где</w:t>
      </w:r>
      <w:r w:rsidR="00F1182C">
        <w:rPr>
          <w:bCs/>
          <w:color w:val="00CC66"/>
          <w:sz w:val="28"/>
          <w:szCs w:val="28"/>
        </w:rPr>
        <w:t xml:space="preserve"> </w:t>
      </w:r>
      <w:r w:rsidR="00F1182C" w:rsidRPr="00A572DE">
        <w:rPr>
          <w:i/>
          <w:color w:val="000000" w:themeColor="text1"/>
          <w:sz w:val="28"/>
          <w:szCs w:val="28"/>
        </w:rPr>
        <w:t>(в редакции Дополнительного соглашения № 1 от 02.04.2024)</w:t>
      </w:r>
    </w:p>
    <w:p w:rsidR="00F1182C" w:rsidRPr="00F1182C" w:rsidRDefault="00F1182C"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FA1E5E" w:rsidRDefault="003F3FE1"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8F7201">
        <w:rPr>
          <w:sz w:val="28"/>
          <w:szCs w:val="28"/>
        </w:rPr>
        <w:t>8</w:t>
      </w:r>
      <w:r w:rsidRPr="000602E0">
        <w:rPr>
          <w:sz w:val="28"/>
          <w:szCs w:val="28"/>
        </w:rPr>
        <w:t>.</w:t>
      </w:r>
    </w:p>
    <w:p w:rsidR="008F6BBA" w:rsidRDefault="008F6BBA"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sidRPr="00F1182C">
        <w:rPr>
          <w:bCs/>
          <w:color w:val="00CC66"/>
          <w:sz w:val="28"/>
          <w:szCs w:val="28"/>
        </w:rPr>
        <w:t>3.</w:t>
      </w:r>
      <w:r w:rsidR="00F1182C" w:rsidRPr="00F1182C">
        <w:rPr>
          <w:bCs/>
          <w:color w:val="00CC66"/>
          <w:sz w:val="28"/>
          <w:szCs w:val="28"/>
        </w:rPr>
        <w:t>8</w:t>
      </w:r>
      <w:r w:rsidR="00B56159" w:rsidRPr="00F1182C">
        <w:rPr>
          <w:bCs/>
          <w:color w:val="00CC66"/>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3F3FE1"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3F3FE1"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3F3FE1"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3F3FE1"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w:t>
      </w:r>
      <w:r w:rsidR="006313C4">
        <w:rPr>
          <w:bCs/>
          <w:sz w:val="28"/>
          <w:szCs w:val="28"/>
        </w:rPr>
        <w:t>4</w:t>
      </w:r>
      <w:r w:rsidRPr="00E9365F">
        <w:rPr>
          <w:bCs/>
          <w:sz w:val="28"/>
          <w:szCs w:val="28"/>
        </w:rPr>
        <w:t xml:space="preserve"> год определяется согласно распределению медицинских организаций по уровням в соответствии с принципами трехуровневой  системы оказания медицинской помощи и размерами коэффициентов уровней, рекомендованных в пункте </w:t>
      </w:r>
      <w:r w:rsidRPr="006313C4">
        <w:rPr>
          <w:bCs/>
          <w:sz w:val="28"/>
          <w:szCs w:val="28"/>
        </w:rPr>
        <w:t>3.4 Методических рекомендаций</w:t>
      </w:r>
      <w:r w:rsidRPr="00E9365F">
        <w:rPr>
          <w:bCs/>
          <w:sz w:val="28"/>
          <w:szCs w:val="28"/>
        </w:rPr>
        <w:t>. 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proofErr w:type="gramStart"/>
      <w:r w:rsidRPr="00D7025A">
        <w:rPr>
          <w:rFonts w:ascii="Times New Roman" w:hAnsi="Times New Roman"/>
          <w:bCs/>
          <w:sz w:val="28"/>
          <w:szCs w:val="28"/>
          <w:lang w:val="ru-RU"/>
        </w:rPr>
        <w:t>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«Детская областная больница» и меньшим значением коэффициента подуровня – для остальных медицинских</w:t>
      </w:r>
      <w:proofErr w:type="gramEnd"/>
      <w:r w:rsidRPr="00D7025A">
        <w:rPr>
          <w:rFonts w:ascii="Times New Roman" w:hAnsi="Times New Roman"/>
          <w:bCs/>
          <w:sz w:val="28"/>
          <w:szCs w:val="28"/>
          <w:lang w:val="ru-RU"/>
        </w:rPr>
        <w:t xml:space="preserve">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t>Коэффициенты уровней и подуровней на 202</w:t>
      </w:r>
      <w:r w:rsidR="006313C4">
        <w:rPr>
          <w:rFonts w:ascii="Times New Roman" w:hAnsi="Times New Roman"/>
          <w:bCs/>
          <w:sz w:val="28"/>
          <w:szCs w:val="28"/>
          <w:lang w:val="ru-RU"/>
        </w:rPr>
        <w:t>4</w:t>
      </w:r>
      <w:r w:rsidRPr="00DE3509">
        <w:rPr>
          <w:rFonts w:ascii="Times New Roman" w:hAnsi="Times New Roman"/>
          <w:bCs/>
          <w:sz w:val="28"/>
          <w:szCs w:val="28"/>
          <w:lang w:val="ru-RU"/>
        </w:rPr>
        <w:t xml:space="preserve"> год установлены в </w:t>
      </w:r>
      <w:r w:rsidRPr="00074AC7">
        <w:rPr>
          <w:rFonts w:ascii="Times New Roman" w:hAnsi="Times New Roman"/>
          <w:bCs/>
          <w:sz w:val="28"/>
          <w:szCs w:val="28"/>
          <w:lang w:val="ru-RU"/>
        </w:rPr>
        <w:t>приложении № 1</w:t>
      </w:r>
      <w:r w:rsidR="00074AC7" w:rsidRPr="00074AC7">
        <w:rPr>
          <w:rFonts w:ascii="Times New Roman" w:hAnsi="Times New Roman"/>
          <w:bCs/>
          <w:sz w:val="28"/>
          <w:szCs w:val="28"/>
          <w:lang w:val="ru-RU"/>
        </w:rPr>
        <w:t>0</w:t>
      </w:r>
      <w:r w:rsidRPr="00074AC7">
        <w:rPr>
          <w:rFonts w:ascii="Times New Roman" w:hAnsi="Times New Roman"/>
          <w:bCs/>
          <w:sz w:val="28"/>
          <w:szCs w:val="28"/>
          <w:lang w:val="ru-RU"/>
        </w:rPr>
        <w:t xml:space="preserve"> к</w:t>
      </w:r>
      <w:r w:rsidRPr="00DE3509">
        <w:rPr>
          <w:rFonts w:ascii="Times New Roman" w:hAnsi="Times New Roman"/>
          <w:bCs/>
          <w:sz w:val="28"/>
          <w:szCs w:val="28"/>
          <w:lang w:val="ru-RU"/>
        </w:rPr>
        <w:t xml:space="preserve">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proofErr w:type="gramStart"/>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6313C4">
        <w:rPr>
          <w:bCs/>
          <w:sz w:val="28"/>
          <w:szCs w:val="28"/>
        </w:rPr>
        <w:t>4</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E220D2" w:rsidRDefault="00E220D2" w:rsidP="00E220D2">
      <w:pPr>
        <w:ind w:firstLine="709"/>
        <w:jc w:val="both"/>
        <w:rPr>
          <w:sz w:val="28"/>
          <w:szCs w:val="28"/>
        </w:rPr>
      </w:pPr>
      <w:r w:rsidRPr="00C456EE">
        <w:rPr>
          <w:sz w:val="28"/>
          <w:szCs w:val="28"/>
        </w:rPr>
        <w:lastRenderedPageBreak/>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p>
    <w:p w:rsidR="00A22C42" w:rsidRPr="00C456EE" w:rsidRDefault="00A22C42" w:rsidP="00A22C42">
      <w:pPr>
        <w:ind w:firstLine="709"/>
        <w:jc w:val="both"/>
        <w:rPr>
          <w:sz w:val="28"/>
          <w:szCs w:val="28"/>
        </w:rPr>
      </w:pPr>
      <w:r w:rsidRPr="00C456EE">
        <w:rPr>
          <w:sz w:val="28"/>
          <w:szCs w:val="28"/>
        </w:rPr>
        <w:t xml:space="preserve">Тарифы </w:t>
      </w:r>
      <w:r>
        <w:rPr>
          <w:bCs/>
          <w:sz w:val="28"/>
          <w:szCs w:val="28"/>
        </w:rPr>
        <w:t xml:space="preserve">комплексного посещения </w:t>
      </w:r>
      <w:r>
        <w:rPr>
          <w:sz w:val="28"/>
          <w:szCs w:val="28"/>
        </w:rPr>
        <w:t xml:space="preserve">по </w:t>
      </w:r>
      <w:r w:rsidRPr="00C456EE">
        <w:rPr>
          <w:bCs/>
          <w:sz w:val="28"/>
          <w:szCs w:val="28"/>
        </w:rPr>
        <w:t>профилактически</w:t>
      </w:r>
      <w:r>
        <w:rPr>
          <w:bCs/>
          <w:sz w:val="28"/>
          <w:szCs w:val="28"/>
        </w:rPr>
        <w:t>м</w:t>
      </w:r>
      <w:r w:rsidRPr="00C456EE">
        <w:rPr>
          <w:bCs/>
          <w:sz w:val="28"/>
          <w:szCs w:val="28"/>
        </w:rPr>
        <w:t xml:space="preserve"> осмотр</w:t>
      </w:r>
      <w:r>
        <w:rPr>
          <w:bCs/>
          <w:sz w:val="28"/>
          <w:szCs w:val="28"/>
        </w:rPr>
        <w:t>ам</w:t>
      </w:r>
      <w:r w:rsidRPr="00C456EE">
        <w:rPr>
          <w:bCs/>
          <w:sz w:val="28"/>
          <w:szCs w:val="28"/>
        </w:rPr>
        <w:t xml:space="preserve"> </w:t>
      </w:r>
      <w:r>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Pr="00C456EE">
        <w:rPr>
          <w:bCs/>
          <w:sz w:val="28"/>
          <w:szCs w:val="28"/>
        </w:rPr>
        <w:t>сумм</w:t>
      </w:r>
      <w:r>
        <w:rPr>
          <w:bCs/>
          <w:sz w:val="28"/>
          <w:szCs w:val="28"/>
        </w:rPr>
        <w:t>у</w:t>
      </w:r>
      <w:r w:rsidRPr="00C456EE">
        <w:rPr>
          <w:bCs/>
          <w:sz w:val="28"/>
          <w:szCs w:val="28"/>
        </w:rPr>
        <w:t xml:space="preserve"> всех медицинских услуг, входящих в </w:t>
      </w:r>
      <w:r>
        <w:rPr>
          <w:bCs/>
          <w:sz w:val="28"/>
          <w:szCs w:val="28"/>
        </w:rPr>
        <w:t xml:space="preserve">каждую </w:t>
      </w:r>
      <w:r w:rsidRPr="00C456EE">
        <w:rPr>
          <w:bCs/>
          <w:sz w:val="28"/>
          <w:szCs w:val="28"/>
        </w:rPr>
        <w:t>половозрастную группу</w:t>
      </w:r>
      <w:r w:rsidRPr="00C456EE">
        <w:rPr>
          <w:sz w:val="28"/>
          <w:szCs w:val="28"/>
        </w:rPr>
        <w:t>.</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w:t>
      </w:r>
      <w:r w:rsidR="005F276E" w:rsidRPr="00A34D9B">
        <w:rPr>
          <w:bCs/>
          <w:sz w:val="28"/>
          <w:szCs w:val="28"/>
        </w:rPr>
        <w:lastRenderedPageBreak/>
        <w:t xml:space="preserve">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пери</w:t>
      </w:r>
      <w:r w:rsidR="006313C4">
        <w:rPr>
          <w:bCs/>
          <w:sz w:val="28"/>
          <w:szCs w:val="28"/>
        </w:rPr>
        <w:t>н</w:t>
      </w:r>
      <w:r w:rsidR="005F276E" w:rsidRPr="00A34D9B">
        <w:rPr>
          <w:bCs/>
          <w:sz w:val="28"/>
          <w:szCs w:val="28"/>
        </w:rPr>
        <w:t>а</w:t>
      </w:r>
      <w:r w:rsidR="006313C4">
        <w:rPr>
          <w:bCs/>
          <w:sz w:val="28"/>
          <w:szCs w:val="28"/>
        </w:rPr>
        <w:t>т</w:t>
      </w:r>
      <w:r w:rsidR="005F276E" w:rsidRPr="00A34D9B">
        <w:rPr>
          <w:bCs/>
          <w:sz w:val="28"/>
          <w:szCs w:val="28"/>
        </w:rPr>
        <w:t>альной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w:t>
      </w:r>
      <w:proofErr w:type="spellStart"/>
      <w:r>
        <w:rPr>
          <w:sz w:val="28"/>
          <w:szCs w:val="28"/>
        </w:rPr>
        <w:t>коронавирусной</w:t>
      </w:r>
      <w:proofErr w:type="spellEnd"/>
      <w:r>
        <w:rPr>
          <w:sz w:val="28"/>
          <w:szCs w:val="28"/>
        </w:rPr>
        <w:t xml:space="preserve">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C456EE"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Тарифы на проведение исследования уровня хорионического 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w:t>
      </w:r>
      <w:proofErr w:type="gramStart"/>
      <w:r w:rsidR="005009E9">
        <w:rPr>
          <w:rFonts w:ascii="Times New Roman" w:hAnsi="Times New Roman" w:cs="Times New Roman"/>
          <w:bCs/>
          <w:sz w:val="28"/>
          <w:szCs w:val="28"/>
        </w:rPr>
        <w:t xml:space="preserve"> А</w:t>
      </w:r>
      <w:proofErr w:type="gramEnd"/>
      <w:r w:rsidR="005009E9">
        <w:rPr>
          <w:rFonts w:ascii="Times New Roman" w:hAnsi="Times New Roman" w:cs="Times New Roman"/>
          <w:bCs/>
          <w:sz w:val="28"/>
          <w:szCs w:val="28"/>
        </w:rPr>
        <w:t xml:space="preserve">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784131" w:rsidRDefault="00F1182C" w:rsidP="00270836">
      <w:pPr>
        <w:pStyle w:val="ConsPlusNormal"/>
        <w:ind w:firstLine="709"/>
        <w:jc w:val="both"/>
        <w:rPr>
          <w:rFonts w:ascii="Times New Roman" w:hAnsi="Times New Roman" w:cs="Times New Roman"/>
          <w:sz w:val="28"/>
          <w:szCs w:val="28"/>
        </w:rPr>
      </w:pPr>
      <w:r w:rsidRPr="00F1182C">
        <w:rPr>
          <w:rFonts w:ascii="Times New Roman" w:hAnsi="Times New Roman" w:cs="Times New Roman"/>
          <w:color w:val="00CC66"/>
          <w:sz w:val="28"/>
          <w:szCs w:val="28"/>
        </w:rPr>
        <w:t>3.9</w:t>
      </w:r>
      <w:r w:rsidR="00270836" w:rsidRPr="00F1182C">
        <w:rPr>
          <w:rFonts w:ascii="Times New Roman" w:hAnsi="Times New Roman" w:cs="Times New Roman"/>
          <w:color w:val="00CC66"/>
          <w:sz w:val="28"/>
          <w:szCs w:val="28"/>
        </w:rPr>
        <w:t xml:space="preserve">. </w:t>
      </w:r>
      <w:r w:rsidR="00270836" w:rsidRPr="00784131">
        <w:rPr>
          <w:rFonts w:ascii="Times New Roman" w:hAnsi="Times New Roman" w:cs="Times New Roman"/>
          <w:sz w:val="28"/>
          <w:szCs w:val="28"/>
        </w:rPr>
        <w:t>Применение показателей результативности деятельности медицинской организации</w:t>
      </w:r>
    </w:p>
    <w:p w:rsidR="00270836" w:rsidRPr="00784131" w:rsidRDefault="00270836" w:rsidP="00270836">
      <w:pPr>
        <w:widowControl w:val="0"/>
        <w:autoSpaceDE w:val="0"/>
        <w:autoSpaceDN w:val="0"/>
        <w:ind w:firstLine="709"/>
        <w:jc w:val="both"/>
        <w:rPr>
          <w:sz w:val="28"/>
          <w:szCs w:val="28"/>
        </w:rPr>
      </w:pPr>
    </w:p>
    <w:p w:rsidR="00F04791" w:rsidRPr="002B2B6D" w:rsidRDefault="00F04791" w:rsidP="00F04791">
      <w:pPr>
        <w:widowControl w:val="0"/>
        <w:autoSpaceDE w:val="0"/>
        <w:autoSpaceDN w:val="0"/>
        <w:ind w:firstLine="709"/>
        <w:jc w:val="both"/>
        <w:rPr>
          <w:sz w:val="28"/>
          <w:szCs w:val="20"/>
        </w:rPr>
      </w:pPr>
      <w:proofErr w:type="gramStart"/>
      <w:r w:rsidRPr="002B2B6D">
        <w:rPr>
          <w:sz w:val="28"/>
          <w:szCs w:val="20"/>
        </w:rPr>
        <w:t xml:space="preserve">При оплате медицинской помощи по </w:t>
      </w:r>
      <w:proofErr w:type="spellStart"/>
      <w:r w:rsidRPr="002B2B6D">
        <w:rPr>
          <w:sz w:val="28"/>
          <w:szCs w:val="20"/>
        </w:rPr>
        <w:t>подушевому</w:t>
      </w:r>
      <w:proofErr w:type="spellEnd"/>
      <w:r w:rsidRPr="002B2B6D">
        <w:rPr>
          <w:sz w:val="28"/>
          <w:szCs w:val="20"/>
        </w:rPr>
        <w:t xml:space="preserve"> нормативу финансирования на прикрепившихся лиц</w:t>
      </w:r>
      <w:r>
        <w:rPr>
          <w:sz w:val="28"/>
          <w:szCs w:val="20"/>
        </w:rPr>
        <w:t xml:space="preserve"> </w:t>
      </w:r>
      <w:r w:rsidRPr="002B2B6D">
        <w:rPr>
          <w:sz w:val="28"/>
          <w:szCs w:val="20"/>
        </w:rPr>
        <w:t xml:space="preserve">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2B2B6D">
        <w:rPr>
          <w:sz w:val="28"/>
          <w:szCs w:val="20"/>
        </w:rPr>
        <w:t>подушевому</w:t>
      </w:r>
      <w:proofErr w:type="spellEnd"/>
      <w:r w:rsidRPr="002B2B6D">
        <w:rPr>
          <w:sz w:val="28"/>
          <w:szCs w:val="20"/>
        </w:rPr>
        <w:t xml:space="preserve"> нормативу финансирования</w:t>
      </w:r>
      <w:proofErr w:type="gramEnd"/>
      <w:r w:rsidRPr="002B2B6D">
        <w:rPr>
          <w:sz w:val="28"/>
          <w:szCs w:val="20"/>
        </w:rPr>
        <w:t>, определяется доля средств</w:t>
      </w:r>
      <w:r>
        <w:rPr>
          <w:sz w:val="28"/>
          <w:szCs w:val="20"/>
        </w:rPr>
        <w:t xml:space="preserve"> от базового </w:t>
      </w:r>
      <w:proofErr w:type="spellStart"/>
      <w:r>
        <w:rPr>
          <w:sz w:val="28"/>
          <w:szCs w:val="20"/>
        </w:rPr>
        <w:t>подушевого</w:t>
      </w:r>
      <w:proofErr w:type="spellEnd"/>
      <w:r>
        <w:rPr>
          <w:sz w:val="28"/>
          <w:szCs w:val="20"/>
        </w:rPr>
        <w:t xml:space="preserve"> норматива финансирования на прикрепившихся лиц</w:t>
      </w:r>
      <w:r w:rsidRPr="002B2B6D">
        <w:rPr>
          <w:sz w:val="28"/>
          <w:szCs w:val="20"/>
        </w:rPr>
        <w:t xml:space="preserve">, направляемых на выплаты медицинским организациям в случае достижения ими значений показателей результативности деятельности </w:t>
      </w:r>
      <w:r>
        <w:rPr>
          <w:sz w:val="28"/>
          <w:szCs w:val="20"/>
        </w:rPr>
        <w:t>с учетом</w:t>
      </w:r>
      <w:r w:rsidRPr="002B2B6D">
        <w:rPr>
          <w:sz w:val="28"/>
          <w:szCs w:val="20"/>
        </w:rPr>
        <w:t xml:space="preserve"> балльной оценк</w:t>
      </w:r>
      <w:r>
        <w:rPr>
          <w:sz w:val="28"/>
          <w:szCs w:val="20"/>
        </w:rPr>
        <w:t>и</w:t>
      </w:r>
      <w:r w:rsidRPr="002B2B6D">
        <w:rPr>
          <w:sz w:val="28"/>
          <w:szCs w:val="20"/>
        </w:rPr>
        <w:t xml:space="preserve"> в размере трех процентов от базового </w:t>
      </w:r>
      <w:proofErr w:type="spellStart"/>
      <w:r w:rsidRPr="002B2B6D">
        <w:rPr>
          <w:sz w:val="28"/>
          <w:szCs w:val="20"/>
        </w:rPr>
        <w:t>подушевого</w:t>
      </w:r>
      <w:proofErr w:type="spellEnd"/>
      <w:r w:rsidRPr="002B2B6D">
        <w:rPr>
          <w:sz w:val="28"/>
          <w:szCs w:val="20"/>
        </w:rPr>
        <w:t xml:space="preserve"> норматива финансирования на прикрепившихся лиц.</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Размер финансового обеспечения медицинской помощи, оказанной медицинской организацией, имеющей прикрепившихся лиц, </w:t>
      </w:r>
      <w:r w:rsidRPr="002B2B6D">
        <w:rPr>
          <w:sz w:val="28"/>
          <w:szCs w:val="20"/>
        </w:rPr>
        <w:br/>
        <w:t xml:space="preserve">по </w:t>
      </w:r>
      <w:proofErr w:type="spellStart"/>
      <w:r w:rsidRPr="002B2B6D">
        <w:rPr>
          <w:sz w:val="28"/>
          <w:szCs w:val="20"/>
        </w:rPr>
        <w:t>подушевому</w:t>
      </w:r>
      <w:proofErr w:type="spellEnd"/>
      <w:r w:rsidRPr="002B2B6D">
        <w:rPr>
          <w:sz w:val="28"/>
          <w:szCs w:val="20"/>
        </w:rPr>
        <w:t xml:space="preserve"> нормативу финансирования определяется по следующей формуле:</w:t>
      </w:r>
    </w:p>
    <w:p w:rsidR="00F04791" w:rsidRPr="002B2B6D" w:rsidRDefault="00F04791" w:rsidP="00F04791">
      <w:pPr>
        <w:widowControl w:val="0"/>
        <w:autoSpaceDE w:val="0"/>
        <w:autoSpaceDN w:val="0"/>
        <w:ind w:firstLine="709"/>
        <w:jc w:val="both"/>
        <w:rPr>
          <w:sz w:val="28"/>
          <w:szCs w:val="20"/>
        </w:rPr>
      </w:pPr>
    </w:p>
    <w:p w:rsidR="00F1182C" w:rsidRDefault="003F3FE1" w:rsidP="00F1182C">
      <w:pPr>
        <w:widowControl w:val="0"/>
        <w:autoSpaceDE w:val="0"/>
        <w:autoSpaceDN w:val="0"/>
        <w:ind w:firstLine="709"/>
        <w:jc w:val="both"/>
        <w:rPr>
          <w:sz w:val="28"/>
          <w:szCs w:val="20"/>
        </w:rPr>
      </w:pPr>
      <m:oMath>
        <m:sSub>
          <m:sSubPr>
            <m:ctrlPr>
              <w:rPr>
                <w:rFonts w:ascii="Cambria Math" w:eastAsia="Calibri" w:hAnsi="Cambria Math"/>
                <w:i/>
                <w:color w:val="00CC66"/>
                <w:sz w:val="32"/>
                <w:szCs w:val="32"/>
                <w:lang w:eastAsia="en-US"/>
              </w:rPr>
            </m:ctrlPr>
          </m:sSubPr>
          <m:e>
            <m:r>
              <w:rPr>
                <w:rFonts w:ascii="Cambria Math" w:eastAsia="Calibri" w:hAnsi="Cambria Math"/>
                <w:color w:val="00CC66"/>
                <w:sz w:val="32"/>
                <w:szCs w:val="32"/>
                <w:lang w:eastAsia="en-US"/>
              </w:rPr>
              <m:t>ОС</m:t>
            </m:r>
          </m:e>
          <m:sub>
            <m:r>
              <w:rPr>
                <w:rFonts w:ascii="Cambria Math" w:eastAsia="Calibri" w:hAnsi="Cambria Math"/>
                <w:color w:val="00CC66"/>
                <w:sz w:val="32"/>
                <w:szCs w:val="32"/>
                <w:lang w:eastAsia="en-US"/>
              </w:rPr>
              <m:t xml:space="preserve">П амб </m:t>
            </m:r>
            <m:r>
              <w:rPr>
                <w:rFonts w:ascii="Cambria Math" w:eastAsia="Calibri" w:hAnsi="Cambria Math"/>
                <w:color w:val="00CC66"/>
                <w:sz w:val="32"/>
                <w:szCs w:val="32"/>
                <w:lang w:val="en-US" w:eastAsia="en-US"/>
              </w:rPr>
              <m:t>k</m:t>
            </m:r>
          </m:sub>
        </m:sSub>
        <m:r>
          <w:rPr>
            <w:rFonts w:ascii="Cambria Math" w:eastAsia="Calibri" w:hAnsi="Cambria Math"/>
            <w:color w:val="00CC66"/>
            <w:sz w:val="32"/>
            <w:szCs w:val="32"/>
            <w:lang w:eastAsia="en-US"/>
          </w:rPr>
          <m:t>=</m:t>
        </m:r>
        <m:sSub>
          <m:sSubPr>
            <m:ctrlPr>
              <w:rPr>
                <w:rFonts w:ascii="Cambria Math" w:hAnsi="Cambria Math" w:cs="Calibri"/>
                <w:bCs/>
                <w:i/>
                <w:color w:val="00CC66"/>
                <w:sz w:val="28"/>
                <w:szCs w:val="28"/>
                <w:lang w:val="en-US"/>
              </w:rPr>
            </m:ctrlPr>
          </m:sSubPr>
          <m:e>
            <m:r>
              <w:rPr>
                <w:rFonts w:ascii="Cambria Math" w:hAnsi="Cambria Math" w:cs="Calibri"/>
                <w:color w:val="00CC66"/>
                <w:sz w:val="28"/>
                <w:szCs w:val="28"/>
              </w:rPr>
              <m:t>ДПн</m:t>
            </m:r>
          </m:e>
          <m:sub>
            <m:r>
              <w:rPr>
                <w:rFonts w:ascii="Cambria Math" w:hAnsi="Cambria Math" w:cs="Calibri"/>
                <w:color w:val="00CC66"/>
                <w:sz w:val="28"/>
                <w:szCs w:val="28"/>
              </w:rPr>
              <m:t xml:space="preserve"> </m:t>
            </m:r>
            <m:r>
              <w:rPr>
                <w:rFonts w:ascii="Cambria Math" w:hAnsi="Cambria Math" w:cs="Calibri"/>
                <w:color w:val="00CC66"/>
                <w:sz w:val="28"/>
                <w:szCs w:val="28"/>
                <w:lang w:val="en-US"/>
              </w:rPr>
              <m:t>k</m:t>
            </m:r>
          </m:sub>
        </m:sSub>
      </m:oMath>
      <w:r w:rsidR="00F1182C" w:rsidRPr="00F1182C">
        <w:rPr>
          <w:rFonts w:ascii="Calibri" w:hAnsi="Calibri" w:cs="Calibri"/>
          <w:bCs/>
          <w:color w:val="00CC66"/>
          <w:sz w:val="28"/>
          <w:szCs w:val="28"/>
        </w:rPr>
        <w:t>*</w:t>
      </w:r>
      <m:oMath>
        <m:sSub>
          <m:sSubPr>
            <m:ctrlPr>
              <w:rPr>
                <w:rFonts w:ascii="Cambria Math" w:hAnsi="Cambria Math" w:cs="Calibri"/>
                <w:bCs/>
                <w:i/>
                <w:color w:val="00CC66"/>
                <w:sz w:val="28"/>
                <w:szCs w:val="28"/>
                <w:lang w:val="en-US"/>
              </w:rPr>
            </m:ctrlPr>
          </m:sSubPr>
          <m:e>
            <m:r>
              <w:rPr>
                <w:rFonts w:ascii="Cambria Math" w:hAnsi="Cambria Math" w:cs="Calibri"/>
                <w:color w:val="00CC66"/>
                <w:sz w:val="28"/>
                <w:szCs w:val="28"/>
              </w:rPr>
              <m:t xml:space="preserve"> Чз</m:t>
            </m:r>
          </m:e>
          <m:sub>
            <m:r>
              <w:rPr>
                <w:rFonts w:ascii="Cambria Math" w:hAnsi="Cambria Math" w:cs="Calibri"/>
                <w:color w:val="00CC66"/>
                <w:sz w:val="28"/>
                <w:szCs w:val="28"/>
                <w:lang w:val="en-US"/>
              </w:rPr>
              <m:t>k</m:t>
            </m:r>
          </m:sub>
        </m:sSub>
        <m:r>
          <w:rPr>
            <w:rFonts w:ascii="Cambria Math" w:hAnsi="Cambria Math" w:cs="Calibri"/>
            <w:color w:val="00CC66"/>
            <w:sz w:val="28"/>
            <w:szCs w:val="28"/>
          </w:rPr>
          <m:t xml:space="preserve"> </m:t>
        </m:r>
      </m:oMath>
      <w:r w:rsidR="00F1182C" w:rsidRPr="00F1182C">
        <w:rPr>
          <w:rFonts w:ascii="Calibri" w:hAnsi="Calibri" w:cs="Calibri"/>
          <w:bCs/>
          <w:color w:val="00CC66"/>
          <w:sz w:val="28"/>
          <w:szCs w:val="28"/>
        </w:rPr>
        <w:t>+</w:t>
      </w:r>
      <m:oMath>
        <m:sSub>
          <m:sSubPr>
            <m:ctrlPr>
              <w:rPr>
                <w:rFonts w:ascii="Cambria Math" w:hAnsi="Cambria Math" w:cs="Calibri"/>
                <w:bCs/>
                <w:i/>
                <w:color w:val="00CC66"/>
                <w:sz w:val="28"/>
                <w:szCs w:val="28"/>
              </w:rPr>
            </m:ctrlPr>
          </m:sSubPr>
          <m:e>
            <m:r>
              <w:rPr>
                <w:rFonts w:ascii="Cambria Math" w:hAnsi="Cambria Math" w:cs="Calibri"/>
                <w:color w:val="00CC66"/>
                <w:sz w:val="28"/>
                <w:szCs w:val="28"/>
              </w:rPr>
              <m:t xml:space="preserve"> ОС</m:t>
            </m:r>
          </m:e>
          <m:sub>
            <m:r>
              <w:rPr>
                <w:rFonts w:ascii="Cambria Math" w:hAnsi="Cambria Math" w:cs="Calibri"/>
                <w:color w:val="00CC66"/>
                <w:sz w:val="28"/>
                <w:szCs w:val="28"/>
              </w:rPr>
              <m:t xml:space="preserve">рд </m:t>
            </m:r>
            <m:r>
              <w:rPr>
                <w:rFonts w:ascii="Cambria Math" w:hAnsi="Cambria Math" w:cs="Calibri"/>
                <w:color w:val="00CC66"/>
                <w:sz w:val="28"/>
                <w:szCs w:val="28"/>
                <w:lang w:val="en-US"/>
              </w:rPr>
              <m:t>k</m:t>
            </m:r>
          </m:sub>
        </m:sSub>
      </m:oMath>
      <w:r w:rsidR="00F1182C" w:rsidRPr="00F1182C">
        <w:rPr>
          <w:color w:val="00CC66"/>
          <w:sz w:val="28"/>
          <w:szCs w:val="20"/>
        </w:rPr>
        <w:t>, где</w:t>
      </w:r>
      <w:r w:rsidR="00F1182C">
        <w:rPr>
          <w:color w:val="00CC66"/>
          <w:sz w:val="28"/>
          <w:szCs w:val="20"/>
        </w:rPr>
        <w:t xml:space="preserve"> </w:t>
      </w:r>
      <w:r w:rsidR="00F1182C" w:rsidRPr="00A572DE">
        <w:rPr>
          <w:i/>
          <w:color w:val="000000" w:themeColor="text1"/>
          <w:sz w:val="28"/>
          <w:szCs w:val="28"/>
        </w:rPr>
        <w:t>(в редакции Дополнительного соглашения № 1 от 02.04.2024)</w:t>
      </w:r>
    </w:p>
    <w:p w:rsidR="00F04791" w:rsidRPr="002B2B6D" w:rsidRDefault="00F04791" w:rsidP="00F04791">
      <w:pPr>
        <w:widowControl w:val="0"/>
        <w:autoSpaceDE w:val="0"/>
        <w:autoSpaceDN w:val="0"/>
        <w:ind w:firstLine="709"/>
        <w:jc w:val="both"/>
        <w:rPr>
          <w:sz w:val="28"/>
          <w:szCs w:val="20"/>
        </w:rPr>
      </w:pPr>
    </w:p>
    <w:p w:rsidR="00F04791" w:rsidRPr="002B2B6D" w:rsidRDefault="003F3FE1"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П амб k </m:t>
            </m:r>
          </m:sub>
        </m:sSub>
      </m:oMath>
      <w:r w:rsidR="00F04791" w:rsidRPr="002B2B6D">
        <w:rPr>
          <w:rFonts w:eastAsia="Calibri"/>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 рублей;</w:t>
      </w:r>
    </w:p>
    <w:p w:rsidR="00F04791" w:rsidRPr="00F1182C" w:rsidRDefault="003F3FE1" w:rsidP="00F04791">
      <w:pPr>
        <w:ind w:firstLine="709"/>
        <w:contextualSpacing/>
        <w:jc w:val="both"/>
        <w:rPr>
          <w:rFonts w:eastAsia="Calibri"/>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oMath>
      <w:r w:rsidR="00F1182C" w:rsidRPr="00F1182C">
        <w:rPr>
          <w:rFonts w:eastAsia="MS Mincho"/>
          <w:color w:val="00CC66"/>
          <w:sz w:val="28"/>
          <w:szCs w:val="28"/>
          <w:lang w:eastAsia="en-US"/>
        </w:rPr>
        <w:t xml:space="preserve"> – дифференцированный подушевой норматив для </w:t>
      </w:r>
      <w:r w:rsidR="00F1182C" w:rsidRPr="00F1182C">
        <w:rPr>
          <w:rFonts w:eastAsia="MS Mincho"/>
          <w:color w:val="00CC66"/>
          <w:sz w:val="28"/>
          <w:szCs w:val="28"/>
          <w:lang w:val="en-US" w:eastAsia="en-US"/>
        </w:rPr>
        <w:t>k</w:t>
      </w:r>
      <w:r w:rsidR="00F1182C" w:rsidRPr="00F1182C">
        <w:rPr>
          <w:rFonts w:eastAsia="MS Mincho"/>
          <w:color w:val="00CC66"/>
          <w:sz w:val="28"/>
          <w:szCs w:val="28"/>
          <w:lang w:eastAsia="en-US"/>
        </w:rPr>
        <w:t>-медицинской организации, рублей;</w:t>
      </w:r>
      <w:r w:rsidR="00F1182C">
        <w:rPr>
          <w:rFonts w:eastAsia="MS Mincho"/>
          <w:color w:val="00CC66"/>
          <w:sz w:val="28"/>
          <w:szCs w:val="28"/>
          <w:lang w:eastAsia="en-US"/>
        </w:rPr>
        <w:t xml:space="preserve"> </w:t>
      </w:r>
      <w:r w:rsidR="00F1182C" w:rsidRPr="00A572DE">
        <w:rPr>
          <w:i/>
          <w:color w:val="000000" w:themeColor="text1"/>
          <w:sz w:val="28"/>
          <w:szCs w:val="28"/>
        </w:rPr>
        <w:t>(в редакции Дополнительного соглашения № 1 от 02.04.2024)</w:t>
      </w:r>
    </w:p>
    <w:p w:rsidR="00F04791" w:rsidRPr="002B2B6D" w:rsidRDefault="003F3FE1"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 xml:space="preserve"> k  </m:t>
            </m:r>
          </m:sub>
        </m:sSub>
      </m:oMath>
      <w:r w:rsidR="00F04791" w:rsidRPr="002B2B6D">
        <w:rPr>
          <w:rFonts w:eastAsia="Calibri"/>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F04791" w:rsidRPr="002B2B6D" w:rsidRDefault="003F3FE1"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РД k</m:t>
            </m:r>
          </m:sub>
        </m:sSub>
      </m:oMath>
      <w:r w:rsidR="00F04791" w:rsidRPr="002B2B6D">
        <w:rPr>
          <w:rFonts w:eastAsia="Calibri"/>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F04791" w:rsidRPr="002B2B6D" w:rsidRDefault="00F04791" w:rsidP="00F04791">
      <w:pPr>
        <w:widowControl w:val="0"/>
        <w:autoSpaceDE w:val="0"/>
        <w:autoSpaceDN w:val="0"/>
        <w:ind w:firstLine="709"/>
        <w:jc w:val="both"/>
        <w:rPr>
          <w:sz w:val="28"/>
          <w:szCs w:val="20"/>
        </w:rPr>
      </w:pP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Мониторинг </w:t>
      </w:r>
      <w:proofErr w:type="gramStart"/>
      <w:r w:rsidRPr="002B2B6D">
        <w:rPr>
          <w:sz w:val="28"/>
          <w:szCs w:val="20"/>
        </w:rPr>
        <w:t>достижения значений показателей результативности деятельности</w:t>
      </w:r>
      <w:proofErr w:type="gramEnd"/>
      <w:r w:rsidRPr="002B2B6D">
        <w:rPr>
          <w:sz w:val="28"/>
          <w:szCs w:val="20"/>
        </w:rPr>
        <w:t xml:space="preserve"> по каждой медицинской организации и ранжирование медицинских организаций проводится Комиссией по результатам работы за каждый квартал.</w:t>
      </w:r>
    </w:p>
    <w:p w:rsidR="00F04791" w:rsidRPr="002B2B6D" w:rsidRDefault="00F04791" w:rsidP="00F04791">
      <w:pPr>
        <w:widowControl w:val="0"/>
        <w:autoSpaceDE w:val="0"/>
        <w:autoSpaceDN w:val="0"/>
        <w:ind w:firstLine="709"/>
        <w:jc w:val="both"/>
        <w:rPr>
          <w:sz w:val="28"/>
          <w:szCs w:val="20"/>
        </w:rPr>
      </w:pPr>
      <w:r w:rsidRPr="002B2B6D">
        <w:rPr>
          <w:sz w:val="28"/>
          <w:szCs w:val="20"/>
        </w:rPr>
        <w:lastRenderedPageBreak/>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год.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2B2B6D">
        <w:rPr>
          <w:sz w:val="28"/>
          <w:szCs w:val="20"/>
        </w:rPr>
        <w:noBreakHyphen/>
        <w:t xml:space="preserve"> ноябрь текущего года (включительно) и включаются в счет за декабрь. </w:t>
      </w:r>
    </w:p>
    <w:p w:rsidR="00F04791" w:rsidRPr="002B2B6D" w:rsidRDefault="00F04791" w:rsidP="00F04791">
      <w:pPr>
        <w:widowControl w:val="0"/>
        <w:autoSpaceDE w:val="0"/>
        <w:autoSpaceDN w:val="0"/>
        <w:ind w:firstLine="709"/>
        <w:jc w:val="both"/>
        <w:rPr>
          <w:sz w:val="28"/>
          <w:szCs w:val="20"/>
        </w:rPr>
      </w:pPr>
      <w:r w:rsidRPr="002B2B6D">
        <w:rPr>
          <w:sz w:val="28"/>
          <w:szCs w:val="20"/>
        </w:rPr>
        <w:t>Медицинским организациям локальными нормативными актами, заключаемыми в соответствии с трудовым законодательством, необходимо предусмотреть стимулирующие выплаты медицинским работникам за достижение показателей результативности деятельности.</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показателей результативности деятельности и порядок </w:t>
      </w:r>
      <w:proofErr w:type="gramStart"/>
      <w:r w:rsidRPr="002B2B6D">
        <w:rPr>
          <w:sz w:val="28"/>
          <w:szCs w:val="20"/>
        </w:rPr>
        <w:t>расчета значений показателей результативности деятельности медицинских организаций</w:t>
      </w:r>
      <w:proofErr w:type="gramEnd"/>
      <w:r w:rsidRPr="002B2B6D">
        <w:rPr>
          <w:sz w:val="28"/>
          <w:szCs w:val="20"/>
        </w:rPr>
        <w:t xml:space="preserve"> установлены </w:t>
      </w:r>
      <w:r w:rsidRPr="00074AC7">
        <w:rPr>
          <w:sz w:val="28"/>
          <w:szCs w:val="20"/>
        </w:rPr>
        <w:t xml:space="preserve">приложениями № </w:t>
      </w:r>
      <w:r w:rsidR="00074AC7" w:rsidRPr="00074AC7">
        <w:rPr>
          <w:sz w:val="28"/>
          <w:szCs w:val="20"/>
        </w:rPr>
        <w:t>7</w:t>
      </w:r>
      <w:r w:rsidRPr="00074AC7">
        <w:rPr>
          <w:sz w:val="28"/>
          <w:szCs w:val="20"/>
        </w:rPr>
        <w:t xml:space="preserve">, </w:t>
      </w:r>
      <w:r w:rsidR="00074AC7" w:rsidRPr="00074AC7">
        <w:rPr>
          <w:sz w:val="28"/>
          <w:szCs w:val="20"/>
        </w:rPr>
        <w:t>8</w:t>
      </w:r>
      <w:r w:rsidRPr="002B2B6D">
        <w:rPr>
          <w:sz w:val="28"/>
          <w:szCs w:val="20"/>
        </w:rPr>
        <w:t xml:space="preserve"> к Тарифному соглашению.</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w:t>
      </w:r>
      <w:proofErr w:type="gramStart"/>
      <w:r w:rsidRPr="002B2B6D">
        <w:rPr>
          <w:sz w:val="28"/>
          <w:szCs w:val="20"/>
        </w:rPr>
        <w:t>достижения значений показателей результативности деятельности медицинских организаций</w:t>
      </w:r>
      <w:proofErr w:type="gramEnd"/>
      <w:r w:rsidRPr="002B2B6D">
        <w:rPr>
          <w:sz w:val="28"/>
          <w:szCs w:val="20"/>
        </w:rPr>
        <w:t xml:space="preserve"> оформляется решением Комиссии не позднее 25 числа месяца, следующего за отчетным периодом.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В зависимости от результатов деятельности медицинской организации по каждому показателю определяется от 0 до 3 баллов.</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С учетом фактического выполнения показателей, медицинские организации распределяются на три группы: </w:t>
      </w:r>
      <w:r w:rsidRPr="002B2B6D">
        <w:rPr>
          <w:sz w:val="28"/>
          <w:szCs w:val="20"/>
          <w:lang w:val="en-US"/>
        </w:rPr>
        <w:t>I</w:t>
      </w:r>
      <w:r w:rsidRPr="002B2B6D">
        <w:rPr>
          <w:sz w:val="28"/>
          <w:szCs w:val="20"/>
        </w:rPr>
        <w:t xml:space="preserve"> – выполнившие до 40 процентов показателей, </w:t>
      </w:r>
      <w:r w:rsidRPr="002B2B6D">
        <w:rPr>
          <w:sz w:val="28"/>
          <w:szCs w:val="20"/>
          <w:lang w:val="en-US"/>
        </w:rPr>
        <w:t>II</w:t>
      </w:r>
      <w:r w:rsidRPr="002B2B6D">
        <w:rPr>
          <w:sz w:val="28"/>
          <w:szCs w:val="20"/>
        </w:rPr>
        <w:t xml:space="preserve"> – от 40 (включительно) до 60 процентов показателей, </w:t>
      </w:r>
      <w:r w:rsidRPr="002B2B6D">
        <w:rPr>
          <w:sz w:val="28"/>
          <w:szCs w:val="20"/>
          <w:lang w:val="en-US"/>
        </w:rPr>
        <w:t>III</w:t>
      </w:r>
      <w:r w:rsidRPr="002B2B6D">
        <w:rPr>
          <w:sz w:val="28"/>
          <w:szCs w:val="20"/>
        </w:rPr>
        <w:t xml:space="preserve"> – свыше 60 (включительно) процентов показателей</w:t>
      </w:r>
      <w:r w:rsidRPr="002B2B6D">
        <w:rPr>
          <w:sz w:val="28"/>
          <w:szCs w:val="28"/>
        </w:rPr>
        <w:t xml:space="preserve">.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Объем средств, направляемый в медицинские организации по итогам </w:t>
      </w:r>
      <w:proofErr w:type="gramStart"/>
      <w:r w:rsidRPr="002B2B6D">
        <w:rPr>
          <w:sz w:val="28"/>
          <w:szCs w:val="20"/>
        </w:rPr>
        <w:t>оценки достижения значений показателей результативности</w:t>
      </w:r>
      <w:proofErr w:type="gramEnd"/>
      <w:r w:rsidRPr="002B2B6D">
        <w:rPr>
          <w:sz w:val="28"/>
          <w:szCs w:val="20"/>
        </w:rPr>
        <w:t xml:space="preserve"> деятельности, складывается из двух частей:</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1 часть</w:t>
      </w:r>
      <w:r w:rsidRPr="002B2B6D">
        <w:rPr>
          <w:sz w:val="28"/>
          <w:szCs w:val="20"/>
        </w:rPr>
        <w:t xml:space="preserve"> – распределение 70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Указанные средства распределяются среди </w:t>
      </w:r>
      <w:r w:rsidRPr="002B2B6D">
        <w:rPr>
          <w:sz w:val="28"/>
          <w:szCs w:val="20"/>
          <w:lang w:val="en-US"/>
        </w:rPr>
        <w:t>k</w:t>
      </w:r>
      <w:r w:rsidRPr="002B2B6D">
        <w:rPr>
          <w:sz w:val="28"/>
          <w:szCs w:val="20"/>
        </w:rPr>
        <w:t xml:space="preserve">-медицинских организаций </w:t>
      </w:r>
      <w:r w:rsidRPr="002B2B6D">
        <w:rPr>
          <w:sz w:val="28"/>
          <w:szCs w:val="20"/>
          <w:lang w:val="en-US"/>
        </w:rPr>
        <w:t>II</w:t>
      </w:r>
      <w:r w:rsidRPr="002B2B6D">
        <w:rPr>
          <w:sz w:val="28"/>
          <w:szCs w:val="20"/>
        </w:rPr>
        <w:t xml:space="preserve"> и </w:t>
      </w:r>
      <w:r w:rsidRPr="002B2B6D">
        <w:rPr>
          <w:sz w:val="28"/>
          <w:szCs w:val="20"/>
          <w:lang w:val="en-US"/>
        </w:rPr>
        <w:t>III</w:t>
      </w:r>
      <w:r w:rsidRPr="002B2B6D">
        <w:rPr>
          <w:sz w:val="28"/>
          <w:szCs w:val="20"/>
        </w:rPr>
        <w:t xml:space="preserve"> групп с учетом численности прикрепленного населения по следующей формуле:</w:t>
      </w:r>
    </w:p>
    <w:p w:rsidR="00F04791" w:rsidRPr="002B2B6D" w:rsidRDefault="00F04791" w:rsidP="00F04791">
      <w:pPr>
        <w:widowControl w:val="0"/>
        <w:autoSpaceDE w:val="0"/>
        <w:autoSpaceDN w:val="0"/>
        <w:ind w:firstLine="709"/>
        <w:contextualSpacing/>
        <w:jc w:val="both"/>
        <w:rPr>
          <w:sz w:val="28"/>
          <w:szCs w:val="20"/>
        </w:rPr>
      </w:pPr>
    </w:p>
    <w:p w:rsidR="00F04791" w:rsidRPr="002B2B6D" w:rsidRDefault="003F3FE1"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0,7*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Чз</m:t>
                </m:r>
                <w:proofErr w:type="gramStart"/>
              </m:e>
              <m:sub>
                <m:r>
                  <w:rPr>
                    <w:rFonts w:ascii="Cambria Math" w:hAnsi="Cambria Math"/>
                    <w:sz w:val="28"/>
                    <w:szCs w:val="20"/>
                  </w:rPr>
                  <m:t>k (II+III)</m:t>
                </m:r>
              </m:sub>
            </m:sSub>
          </m:den>
        </m:f>
        <m:r>
          <w:rPr>
            <w:rFonts w:ascii="Cambria Math" w:hAnsi="Cambria Math"/>
            <w:sz w:val="28"/>
            <w:szCs w:val="20"/>
          </w:rPr>
          <m:t xml:space="preserve"> </m:t>
        </m:r>
      </m:oMath>
      <w:r w:rsidR="00F04791" w:rsidRPr="002B2B6D">
        <w:rPr>
          <w:sz w:val="28"/>
          <w:szCs w:val="20"/>
        </w:rPr>
        <w:t xml:space="preserve">, </w:t>
      </w:r>
      <w:proofErr w:type="gramEnd"/>
      <w:r w:rsidR="00F04791" w:rsidRPr="002B2B6D">
        <w:rPr>
          <w:sz w:val="28"/>
          <w:szCs w:val="20"/>
        </w:rPr>
        <w:t>где</w:t>
      </w:r>
    </w:p>
    <w:p w:rsidR="00F04791" w:rsidRPr="002B2B6D" w:rsidRDefault="00F04791" w:rsidP="00F04791">
      <w:pPr>
        <w:widowControl w:val="0"/>
        <w:autoSpaceDE w:val="0"/>
        <w:autoSpaceDN w:val="0"/>
        <w:ind w:firstLine="709"/>
        <w:jc w:val="both"/>
        <w:rPr>
          <w:sz w:val="28"/>
          <w:szCs w:val="20"/>
        </w:rPr>
      </w:pPr>
    </w:p>
    <w:p w:rsidR="00F04791" w:rsidRPr="002B2B6D" w:rsidRDefault="003F3FE1"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3F3FE1"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ко всем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 организациям </w:t>
      </w:r>
      <w:r w:rsidR="00F04791" w:rsidRPr="002B2B6D">
        <w:rPr>
          <w:sz w:val="28"/>
          <w:szCs w:val="20"/>
          <w:lang w:val="en-US"/>
        </w:rPr>
        <w:t>II</w:t>
      </w:r>
      <w:r w:rsidR="00F04791" w:rsidRPr="002B2B6D">
        <w:rPr>
          <w:sz w:val="28"/>
          <w:szCs w:val="20"/>
        </w:rPr>
        <w:t xml:space="preserve"> и </w:t>
      </w:r>
      <w:r w:rsidR="00F04791" w:rsidRPr="002B2B6D">
        <w:rPr>
          <w:sz w:val="28"/>
          <w:szCs w:val="20"/>
          <w:lang w:val="en-US"/>
        </w:rPr>
        <w:t>III</w:t>
      </w:r>
      <w:r w:rsidR="00F04791" w:rsidRPr="002B2B6D">
        <w:rPr>
          <w:sz w:val="28"/>
          <w:szCs w:val="20"/>
        </w:rPr>
        <w:t xml:space="preserve"> групп</w:t>
      </w:r>
      <w:r w:rsidR="00F04791" w:rsidRPr="002B2B6D">
        <w:rPr>
          <w:rFonts w:eastAsiaTheme="minorEastAsia"/>
          <w:sz w:val="28"/>
          <w:szCs w:val="28"/>
        </w:rPr>
        <w:t>.</w:t>
      </w:r>
    </w:p>
    <w:p w:rsidR="00F04791" w:rsidRPr="002B2B6D" w:rsidRDefault="00F04791" w:rsidP="00F04791">
      <w:pPr>
        <w:ind w:firstLine="567"/>
        <w:jc w:val="both"/>
        <w:rPr>
          <w:sz w:val="28"/>
          <w:szCs w:val="28"/>
        </w:rPr>
      </w:pPr>
    </w:p>
    <w:p w:rsidR="00F04791" w:rsidRPr="002B2B6D" w:rsidRDefault="00F04791" w:rsidP="00F04791">
      <w:pPr>
        <w:ind w:firstLine="567"/>
        <w:jc w:val="both"/>
        <w:rPr>
          <w:sz w:val="28"/>
          <w:szCs w:val="28"/>
        </w:rPr>
      </w:pPr>
      <w:r w:rsidRPr="002B2B6D">
        <w:rPr>
          <w:sz w:val="28"/>
          <w:szCs w:val="28"/>
        </w:rPr>
        <w:t xml:space="preserve">В качестве численности прикрепленного населения к конкретной </w:t>
      </w:r>
      <w:r w:rsidRPr="002B2B6D">
        <w:rPr>
          <w:sz w:val="28"/>
        </w:rPr>
        <w:t xml:space="preserve">медицинской организации </w:t>
      </w:r>
      <w:r w:rsidRPr="002B2B6D">
        <w:rPr>
          <w:sz w:val="28"/>
          <w:szCs w:val="28"/>
        </w:rPr>
        <w:t xml:space="preserve">используется средняя численность за период. </w:t>
      </w:r>
    </w:p>
    <w:p w:rsidR="00F04791" w:rsidRPr="002B2B6D" w:rsidRDefault="00F04791" w:rsidP="00F04791">
      <w:pPr>
        <w:ind w:firstLine="567"/>
        <w:jc w:val="both"/>
        <w:rPr>
          <w:sz w:val="28"/>
          <w:szCs w:val="28"/>
        </w:rPr>
      </w:pPr>
      <w:r w:rsidRPr="002B2B6D">
        <w:rPr>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F04791" w:rsidRPr="002B2B6D" w:rsidRDefault="00F04791" w:rsidP="00F04791">
      <w:pPr>
        <w:ind w:firstLine="567"/>
        <w:jc w:val="both"/>
        <w:rPr>
          <w:sz w:val="28"/>
          <w:szCs w:val="28"/>
        </w:rPr>
      </w:pPr>
    </w:p>
    <w:p w:rsidR="00F04791" w:rsidRPr="002B2B6D" w:rsidRDefault="003F3FE1" w:rsidP="00F04791">
      <w:pPr>
        <w:jc w:val="center"/>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szCs w:val="20"/>
              </w:rPr>
              <m:t xml:space="preserve"> </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F04791" w:rsidRPr="002B2B6D">
        <w:rPr>
          <w:rFonts w:eastAsiaTheme="minorEastAsia"/>
          <w:sz w:val="28"/>
          <w:szCs w:val="28"/>
        </w:rPr>
        <w:t xml:space="preserve">, </w:t>
      </w:r>
    </w:p>
    <w:p w:rsidR="00F04791" w:rsidRPr="002B2B6D" w:rsidRDefault="00F04791" w:rsidP="00F04791">
      <w:pPr>
        <w:rPr>
          <w:rFonts w:eastAsiaTheme="minorEastAsia"/>
          <w:sz w:val="28"/>
          <w:szCs w:val="28"/>
        </w:rPr>
      </w:pPr>
      <w:r w:rsidRPr="002B2B6D">
        <w:rPr>
          <w:rFonts w:eastAsiaTheme="minorEastAsia"/>
          <w:sz w:val="28"/>
          <w:szCs w:val="28"/>
        </w:rPr>
        <w:t>где:</w:t>
      </w:r>
    </w:p>
    <w:p w:rsidR="00F04791" w:rsidRPr="002B2B6D" w:rsidRDefault="003F3FE1" w:rsidP="00F04791">
      <w:pPr>
        <w:spacing w:before="120"/>
        <w:ind w:firstLine="709"/>
        <w:jc w:val="both"/>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rPr>
              <m:t xml:space="preserve"> </m:t>
            </m:r>
          </m:sup>
        </m:sSubSup>
        <m:r>
          <w:rPr>
            <w:rFonts w:ascii="Cambria Math" w:hAnsi="Cambria Math"/>
            <w:sz w:val="28"/>
          </w:rPr>
          <m:t>-</m:t>
        </m:r>
      </m:oMath>
      <w:r w:rsidR="00F04791" w:rsidRPr="002B2B6D">
        <w:rPr>
          <w:rFonts w:eastAsiaTheme="minorEastAsia"/>
          <w:sz w:val="28"/>
          <w:szCs w:val="28"/>
        </w:rPr>
        <w:t xml:space="preserve"> среднегодовая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 медицинской организации, человек;</w:t>
      </w:r>
    </w:p>
    <w:p w:rsidR="00F04791" w:rsidRPr="002B2B6D" w:rsidRDefault="003F3FE1"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oMath>
      <w:r w:rsidR="00F04791" w:rsidRPr="002B2B6D">
        <w:rPr>
          <w:rFonts w:eastAsiaTheme="minorEastAsia"/>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F04791" w:rsidRPr="002B2B6D" w:rsidRDefault="003F3FE1"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второго месяца отчетного года, человек;</w:t>
      </w:r>
    </w:p>
    <w:p w:rsidR="00F04791" w:rsidRPr="002B2B6D" w:rsidRDefault="003F3FE1"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одиннадцатого месяца отчетного года, человек;</w:t>
      </w:r>
    </w:p>
    <w:p w:rsidR="00F04791" w:rsidRPr="002B2B6D" w:rsidRDefault="003F3FE1"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двенадцатого месяца отчетного года, человек.</w:t>
      </w:r>
    </w:p>
    <w:p w:rsidR="00F04791" w:rsidRPr="002B2B6D" w:rsidRDefault="00F04791" w:rsidP="00F04791">
      <w:pPr>
        <w:ind w:firstLine="709"/>
        <w:jc w:val="both"/>
        <w:rPr>
          <w:sz w:val="28"/>
        </w:rPr>
      </w:pP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w:t>
      </w:r>
      <w:r w:rsidRPr="002B2B6D">
        <w:rPr>
          <w:sz w:val="28"/>
        </w:rPr>
        <w:t xml:space="preserve"> или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oMath>
      <w:r w:rsidRPr="002B2B6D">
        <w:rPr>
          <w:sz w:val="28"/>
        </w:rPr>
        <w:t>), рассчитывается следующим образом:</w:t>
      </w:r>
    </w:p>
    <w:p w:rsidR="00F04791" w:rsidRPr="002B2B6D" w:rsidRDefault="00F04791" w:rsidP="00F04791">
      <w:pPr>
        <w:ind w:firstLine="709"/>
        <w:jc w:val="both"/>
        <w:rPr>
          <w:sz w:val="28"/>
        </w:rPr>
      </w:pPr>
    </w:p>
    <w:p w:rsidR="00F04791" w:rsidRPr="002B2B6D" w:rsidRDefault="003F3FE1"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 xml:space="preserve">= </m:t>
        </m:r>
        <m:sSub>
          <m:sSubPr>
            <m:ctrlPr>
              <w:rPr>
                <w:rFonts w:ascii="Cambria Math" w:hAnsi="Cambria Math"/>
                <w:i/>
                <w:sz w:val="28"/>
                <w:szCs w:val="20"/>
              </w:rPr>
            </m:ctrlPr>
          </m:sSubPr>
          <m:e>
            <m:r>
              <w:rPr>
                <w:rFonts w:ascii="Cambria Math" w:hAnsi="Cambria Math"/>
                <w:sz w:val="28"/>
              </w:rPr>
              <m:t>ОС ср</m:t>
            </m:r>
          </m:e>
          <m:sub>
            <m:r>
              <w:rPr>
                <w:rFonts w:ascii="Cambria Math" w:hAnsi="Cambria Math"/>
                <w:sz w:val="28"/>
              </w:rPr>
              <m:t xml:space="preserve"> рд k </m:t>
            </m:r>
            <m:d>
              <m:dPr>
                <m:ctrlPr>
                  <w:rPr>
                    <w:rFonts w:ascii="Cambria Math" w:hAnsi="Cambria Math"/>
                    <w:i/>
                    <w:sz w:val="28"/>
                  </w:rPr>
                </m:ctrlPr>
              </m:dPr>
              <m:e>
                <m:r>
                  <w:rPr>
                    <w:rFonts w:ascii="Cambria Math" w:hAnsi="Cambria Math"/>
                    <w:sz w:val="28"/>
                  </w:rPr>
                  <m:t>нас</m:t>
                </m:r>
              </m:e>
            </m:d>
            <m:r>
              <w:rPr>
                <w:rFonts w:ascii="Cambria Math" w:hAnsi="Cambria Math"/>
                <w:sz w:val="28"/>
              </w:rPr>
              <m:t>(II; III)</m:t>
            </m:r>
          </m:sub>
        </m:sSub>
        <m:r>
          <w:rPr>
            <w:rFonts w:ascii="Cambria Math" w:eastAsia="Calibri" w:hAnsi="Cambria Math"/>
            <w:sz w:val="28"/>
            <w:szCs w:val="28"/>
          </w:rPr>
          <m:t xml:space="preserve"> * </m:t>
        </m:r>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k (II; III)</m:t>
            </m:r>
          </m:sub>
        </m:sSub>
        <m:r>
          <w:rPr>
            <w:rFonts w:ascii="Cambria Math" w:eastAsia="Calibri" w:hAnsi="Cambria Math"/>
            <w:sz w:val="28"/>
            <w:szCs w:val="28"/>
          </w:rPr>
          <m:t xml:space="preserve">,  </m:t>
        </m:r>
      </m:oMath>
      <w:r w:rsidR="00F04791" w:rsidRPr="002B2B6D">
        <w:rPr>
          <w:rFonts w:eastAsia="Calibri"/>
          <w:sz w:val="28"/>
          <w:szCs w:val="28"/>
          <w:lang w:eastAsia="en-US"/>
        </w:rPr>
        <w:t>где</w:t>
      </w:r>
    </w:p>
    <w:p w:rsidR="00F04791" w:rsidRPr="002B2B6D" w:rsidRDefault="00F04791" w:rsidP="00F04791">
      <w:pPr>
        <w:ind w:firstLine="709"/>
        <w:jc w:val="both"/>
        <w:rPr>
          <w:sz w:val="28"/>
        </w:rPr>
      </w:pPr>
    </w:p>
    <w:p w:rsidR="00F04791" w:rsidRPr="002B2B6D" w:rsidRDefault="003F3FE1" w:rsidP="00F04791">
      <w:pPr>
        <w:ind w:firstLine="709"/>
        <w:jc w:val="both"/>
        <w:rPr>
          <w:sz w:val="28"/>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-о</m:t>
        </m:r>
      </m:oMath>
      <w:r w:rsidR="00F04791" w:rsidRPr="002B2B6D">
        <w:rPr>
          <w:sz w:val="28"/>
        </w:rPr>
        <w:t xml:space="preserve">бъем средств, </w:t>
      </w:r>
      <w:proofErr w:type="gramStart"/>
      <w:r w:rsidR="00F04791" w:rsidRPr="002B2B6D">
        <w:rPr>
          <w:sz w:val="28"/>
        </w:rPr>
        <w:t>направляемый</w:t>
      </w:r>
      <w:proofErr w:type="gramEnd"/>
      <w:r w:rsidR="00F04791" w:rsidRPr="002B2B6D">
        <w:rPr>
          <w:sz w:val="28"/>
        </w:rPr>
        <w:t xml:space="preserve"> 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w:t>
      </w:r>
      <w:r w:rsidR="00F04791" w:rsidRPr="002B2B6D">
        <w:rPr>
          <w:sz w:val="28"/>
        </w:rPr>
        <w:t xml:space="preserve"> или </w:t>
      </w:r>
      <w:r w:rsidR="00F04791" w:rsidRPr="002B2B6D">
        <w:rPr>
          <w:sz w:val="28"/>
          <w:lang w:val="en-US"/>
        </w:rPr>
        <w:t>III</w:t>
      </w:r>
      <w:r w:rsidR="00F04791" w:rsidRPr="002B2B6D">
        <w:rPr>
          <w:sz w:val="28"/>
        </w:rPr>
        <w:t xml:space="preserve"> группы</w:t>
      </w:r>
      <w:r w:rsidR="00F04791" w:rsidRPr="002B2B6D">
        <w:rPr>
          <w:rFonts w:eastAsiaTheme="minorEastAsia"/>
          <w:sz w:val="28"/>
          <w:szCs w:val="28"/>
        </w:rPr>
        <w:t xml:space="preserve"> </w:t>
      </w:r>
      <w:r w:rsidR="00F04791" w:rsidRPr="002B2B6D">
        <w:rPr>
          <w:sz w:val="28"/>
        </w:rPr>
        <w:t>при распределении 70 процентов от объема средств с учетом показателей результативности, рублей;</w:t>
      </w:r>
    </w:p>
    <w:p w:rsidR="00F04791" w:rsidRPr="002B2B6D" w:rsidRDefault="003F3FE1"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3F3FE1" w:rsidP="00F04791">
      <w:pPr>
        <w:widowControl w:val="0"/>
        <w:autoSpaceDE w:val="0"/>
        <w:autoSpaceDN w:val="0"/>
        <w:ind w:firstLine="709"/>
        <w:jc w:val="both"/>
        <w:rPr>
          <w:rFonts w:eastAsiaTheme="minorEastAsia"/>
          <w:sz w:val="28"/>
          <w:szCs w:val="28"/>
        </w:rPr>
      </w:pPr>
      <m:oMath>
        <m:sSub>
          <m:sSubPr>
            <m:ctrlPr>
              <w:rPr>
                <w:rFonts w:ascii="Cambria Math" w:eastAsia="Calibri" w:hAnsi="Cambria Math" w:cs="Calibri"/>
                <w:i/>
                <w:sz w:val="28"/>
                <w:szCs w:val="28"/>
              </w:rPr>
            </m:ctrlPr>
          </m:sSubPr>
          <m:e>
            <m:r>
              <w:rPr>
                <w:rFonts w:ascii="Cambria Math" w:eastAsia="Calibri" w:hAnsi="Cambria Math" w:cs="Calibri"/>
                <w:sz w:val="28"/>
                <w:szCs w:val="28"/>
              </w:rPr>
              <m:t>Чз</m:t>
            </m:r>
          </m:e>
          <m:sub>
            <m:r>
              <w:rPr>
                <w:rFonts w:ascii="Cambria Math" w:eastAsia="Calibri" w:hAnsi="Cambria Math" w:cs="Calibri"/>
                <w:sz w:val="28"/>
                <w:szCs w:val="28"/>
              </w:rPr>
              <m:t>k (II; 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организации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lastRenderedPageBreak/>
        <w:t>2 часть</w:t>
      </w:r>
      <w:r w:rsidRPr="002B2B6D">
        <w:rPr>
          <w:sz w:val="28"/>
          <w:szCs w:val="20"/>
        </w:rPr>
        <w:t xml:space="preserve"> – распределение 30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Указанные средства распределяются среди медицинских организаций </w:t>
      </w:r>
      <w:r w:rsidRPr="002B2B6D">
        <w:rPr>
          <w:sz w:val="28"/>
          <w:szCs w:val="20"/>
          <w:lang w:val="en-US"/>
        </w:rPr>
        <w:t>III</w:t>
      </w:r>
      <w:r w:rsidRPr="002B2B6D">
        <w:rPr>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3F3FE1"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0,3*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den>
        </m:f>
        <w:proofErr w:type="gramStart"/>
        <m:r>
          <w:rPr>
            <w:rFonts w:ascii="Cambria Math" w:hAnsi="Cambria Math"/>
            <w:sz w:val="28"/>
            <w:szCs w:val="20"/>
          </w:rPr>
          <m:t xml:space="preserve"> </m:t>
        </m:r>
      </m:oMath>
      <w:r w:rsidR="00F04791" w:rsidRPr="002B2B6D">
        <w:rPr>
          <w:sz w:val="28"/>
          <w:szCs w:val="20"/>
        </w:rPr>
        <w:t>,</w:t>
      </w:r>
      <w:proofErr w:type="gramEnd"/>
      <w:r w:rsidR="00F04791" w:rsidRPr="002B2B6D">
        <w:rPr>
          <w:sz w:val="28"/>
          <w:szCs w:val="20"/>
        </w:rPr>
        <w:t xml:space="preserve"> где</w:t>
      </w:r>
    </w:p>
    <w:p w:rsidR="00F04791" w:rsidRPr="002B2B6D" w:rsidRDefault="00F04791" w:rsidP="00F04791">
      <w:pPr>
        <w:widowControl w:val="0"/>
        <w:autoSpaceDE w:val="0"/>
        <w:autoSpaceDN w:val="0"/>
        <w:ind w:firstLine="709"/>
        <w:jc w:val="both"/>
        <w:rPr>
          <w:sz w:val="28"/>
          <w:szCs w:val="20"/>
        </w:rPr>
      </w:pPr>
    </w:p>
    <w:p w:rsidR="00F04791" w:rsidRPr="002B2B6D" w:rsidRDefault="003F3FE1"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rPr>
        <w:br/>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rPr>
        <w:br/>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3F3FE1"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m:t>
        </m:r>
      </m:oMath>
      <w:r w:rsidR="00F04791" w:rsidRPr="002B2B6D">
        <w:rPr>
          <w:rFonts w:eastAsiaTheme="minorEastAsia"/>
          <w:sz w:val="28"/>
          <w:szCs w:val="28"/>
        </w:rPr>
        <w:t xml:space="preserve">количество баллов, набранных всеми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-медицинскими организациями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w:t>
      </w: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w:proofErr w:type="gramStart"/>
              </m:e>
            </m:d>
            <m:r>
              <w:rPr>
                <w:rFonts w:ascii="Cambria Math" w:hAnsi="Cambria Math"/>
                <w:sz w:val="28"/>
              </w:rPr>
              <m:t>(III)</m:t>
            </m:r>
          </m:sub>
        </m:sSub>
      </m:oMath>
      <w:r w:rsidRPr="002B2B6D">
        <w:rPr>
          <w:sz w:val="28"/>
        </w:rPr>
        <w:t xml:space="preserve">), </w:t>
      </w:r>
      <w:proofErr w:type="gramEnd"/>
      <w:r w:rsidRPr="002B2B6D">
        <w:rPr>
          <w:sz w:val="28"/>
        </w:rPr>
        <w:t>рассчитывается по следующей формуле:</w:t>
      </w:r>
    </w:p>
    <w:p w:rsidR="00F04791" w:rsidRPr="002B2B6D" w:rsidRDefault="00F04791" w:rsidP="00F04791">
      <w:pPr>
        <w:ind w:firstLine="709"/>
        <w:contextualSpacing/>
        <w:jc w:val="both"/>
        <w:rPr>
          <w:sz w:val="28"/>
        </w:rPr>
      </w:pPr>
    </w:p>
    <w:p w:rsidR="00F04791" w:rsidRPr="002B2B6D" w:rsidRDefault="003F3FE1" w:rsidP="00F04791">
      <w:pPr>
        <w:ind w:firstLine="709"/>
        <w:jc w:val="both"/>
        <w:rPr>
          <w:rFonts w:eastAsiaTheme="minorEastAsia"/>
          <w:sz w:val="28"/>
          <w:szCs w:val="20"/>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oMath>
      <w:r w:rsidR="00F04791" w:rsidRPr="002B2B6D">
        <w:rPr>
          <w:sz w:val="28"/>
          <w:szCs w:val="20"/>
        </w:rPr>
        <w:t xml:space="preserve"> = </w:t>
      </w:r>
      <m:oMath>
        <m:sSub>
          <m:sSubPr>
            <m:ctrlPr>
              <w:rPr>
                <w:rFonts w:ascii="Cambria Math" w:hAnsi="Cambria Math"/>
                <w:i/>
                <w:sz w:val="28"/>
                <w:szCs w:val="20"/>
              </w:rPr>
            </m:ctrlPr>
          </m:sSubPr>
          <m:e>
            <m:r>
              <w:rPr>
                <w:rFonts w:ascii="Cambria Math" w:hAnsi="Cambria Math"/>
                <w:sz w:val="28"/>
              </w:rPr>
              <m:t xml:space="preserve">ОС ср </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w:proofErr w:type="gramStart"/>
        <m:r>
          <w:rPr>
            <w:rFonts w:ascii="Cambria Math" w:hAnsi="Cambria Math"/>
            <w:sz w:val="28"/>
            <w:szCs w:val="20"/>
          </w:rPr>
          <m:t xml:space="preserve"> ,</m:t>
        </m:r>
        <w:proofErr w:type="gramEnd"/>
        <m:r>
          <w:rPr>
            <w:rFonts w:ascii="Cambria Math" w:hAnsi="Cambria Math"/>
            <w:sz w:val="28"/>
            <w:szCs w:val="20"/>
          </w:rPr>
          <m:t xml:space="preserve"> </m:t>
        </m:r>
      </m:oMath>
      <w:r w:rsidR="00F04791" w:rsidRPr="002B2B6D">
        <w:rPr>
          <w:rFonts w:eastAsiaTheme="minorEastAsia"/>
          <w:sz w:val="28"/>
          <w:szCs w:val="20"/>
        </w:rPr>
        <w:t xml:space="preserve">где </w:t>
      </w:r>
    </w:p>
    <w:p w:rsidR="00F04791" w:rsidRPr="002B2B6D" w:rsidRDefault="00F04791" w:rsidP="00F04791">
      <w:pPr>
        <w:ind w:firstLine="709"/>
        <w:jc w:val="both"/>
        <w:rPr>
          <w:rFonts w:eastAsiaTheme="minorEastAsia"/>
          <w:sz w:val="28"/>
          <w:szCs w:val="20"/>
        </w:rPr>
      </w:pPr>
    </w:p>
    <w:p w:rsidR="00F04791" w:rsidRPr="002B2B6D" w:rsidRDefault="003F3FE1" w:rsidP="00F04791">
      <w:pPr>
        <w:ind w:firstLine="709"/>
        <w:contextualSpacing/>
        <w:jc w:val="both"/>
        <w:rPr>
          <w:sz w:val="28"/>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r>
          <w:rPr>
            <w:rFonts w:ascii="Cambria Math" w:hAnsi="Cambria Math"/>
            <w:sz w:val="28"/>
            <w:szCs w:val="20"/>
          </w:rPr>
          <m:t xml:space="preserve">- </m:t>
        </m:r>
      </m:oMath>
      <w:r w:rsidR="00F04791" w:rsidRPr="002B2B6D">
        <w:rPr>
          <w:sz w:val="28"/>
          <w:szCs w:val="20"/>
        </w:rPr>
        <w:t xml:space="preserve">объем средств, направляемый </w:t>
      </w:r>
      <w:r w:rsidR="00F04791" w:rsidRPr="002B2B6D">
        <w:rPr>
          <w:sz w:val="28"/>
        </w:rPr>
        <w:t xml:space="preserve">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III</w:t>
      </w:r>
      <w:r w:rsidR="00F04791" w:rsidRPr="002B2B6D">
        <w:rPr>
          <w:sz w:val="28"/>
        </w:rPr>
        <w:t xml:space="preserve"> группы на стимулирование, рублей;</w:t>
      </w:r>
    </w:p>
    <w:p w:rsidR="00F04791" w:rsidRPr="002B2B6D" w:rsidRDefault="003F3FE1"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3F3FE1"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cs="Calibri"/>
                <w:sz w:val="28"/>
                <w:szCs w:val="20"/>
              </w:rPr>
              <m:t>Кб</m:t>
            </m:r>
          </m:e>
          <m:sub>
            <m:r>
              <w:rPr>
                <w:rFonts w:ascii="Cambria Math" w:hAnsi="Cambria Math" w:cs="Calibri"/>
                <w:sz w:val="28"/>
                <w:szCs w:val="20"/>
                <w:lang w:val="en-US"/>
              </w:rPr>
              <m:t>k</m:t>
            </m:r>
          </m:sub>
        </m:sSub>
        <m:r>
          <w:rPr>
            <w:rFonts w:ascii="Cambria Math" w:hAnsi="Cambria Math" w:cs="Calibri"/>
            <w:sz w:val="28"/>
            <w:szCs w:val="20"/>
          </w:rPr>
          <m:t xml:space="preserve"> </m:t>
        </m:r>
      </m:oMath>
      <w:r w:rsidR="00F04791" w:rsidRPr="002B2B6D">
        <w:rPr>
          <w:rFonts w:ascii="Calibri" w:hAnsi="Calibri" w:cs="Calibri"/>
          <w:sz w:val="28"/>
          <w:szCs w:val="20"/>
        </w:rPr>
        <w:t xml:space="preserve"> - </w:t>
      </w:r>
      <w:r w:rsidR="00F04791" w:rsidRPr="002B2B6D">
        <w:rPr>
          <w:rFonts w:eastAsiaTheme="minorEastAsia"/>
          <w:sz w:val="28"/>
          <w:szCs w:val="28"/>
        </w:rPr>
        <w:t xml:space="preserve">количество баллов, набранных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организацией </w:t>
      </w:r>
      <w:r w:rsidR="00F04791" w:rsidRPr="002B2B6D">
        <w:rPr>
          <w:sz w:val="28"/>
          <w:szCs w:val="20"/>
          <w:lang w:val="en-US"/>
        </w:rPr>
        <w:t>III</w:t>
      </w:r>
      <w:r w:rsidR="00F04791" w:rsidRPr="002B2B6D">
        <w:rPr>
          <w:sz w:val="28"/>
          <w:szCs w:val="20"/>
        </w:rPr>
        <w:t xml:space="preserve"> группы.</w:t>
      </w:r>
    </w:p>
    <w:p w:rsidR="00F04791" w:rsidRDefault="00F04791" w:rsidP="00F04791">
      <w:pPr>
        <w:ind w:firstLine="709"/>
        <w:contextualSpacing/>
        <w:jc w:val="both"/>
        <w:rPr>
          <w:sz w:val="28"/>
        </w:rPr>
      </w:pPr>
    </w:p>
    <w:p w:rsidR="00F04791" w:rsidRPr="002B2B6D" w:rsidRDefault="00F04791" w:rsidP="00F04791">
      <w:pPr>
        <w:ind w:firstLine="709"/>
        <w:contextualSpacing/>
        <w:jc w:val="both"/>
        <w:rPr>
          <w:sz w:val="28"/>
        </w:rPr>
      </w:pPr>
      <w:r>
        <w:rPr>
          <w:sz w:val="28"/>
        </w:rPr>
        <w:t xml:space="preserve">Если по итогам года отсутствуют медицинские организации, включенные в </w:t>
      </w:r>
      <w:r>
        <w:rPr>
          <w:sz w:val="28"/>
          <w:lang w:val="en-US"/>
        </w:rPr>
        <w:t>III</w:t>
      </w:r>
      <w:r>
        <w:rPr>
          <w:sz w:val="28"/>
        </w:rPr>
        <w:t xml:space="preserve"> группу, средства, предназначенные для осуществления стимулирующих выплат медицинским организациям </w:t>
      </w:r>
      <w:r>
        <w:rPr>
          <w:sz w:val="28"/>
          <w:lang w:val="en-US"/>
        </w:rPr>
        <w:t>III</w:t>
      </w:r>
      <w:r>
        <w:rPr>
          <w:sz w:val="28"/>
        </w:rPr>
        <w:t xml:space="preserve"> группы, распределяются между медицинскими организациями </w:t>
      </w:r>
      <w:r>
        <w:rPr>
          <w:sz w:val="28"/>
          <w:lang w:val="en-US"/>
        </w:rPr>
        <w:t>II</w:t>
      </w:r>
      <w:r>
        <w:rPr>
          <w:sz w:val="28"/>
        </w:rPr>
        <w:t xml:space="preserve"> группы в соответствии с установленной методикой (с учетом численности прикрепленного населения).</w:t>
      </w:r>
    </w:p>
    <w:p w:rsidR="00F04791" w:rsidRPr="002B2B6D" w:rsidRDefault="00F04791" w:rsidP="00F04791">
      <w:pPr>
        <w:widowControl w:val="0"/>
        <w:autoSpaceDE w:val="0"/>
        <w:autoSpaceDN w:val="0"/>
        <w:ind w:firstLine="709"/>
        <w:jc w:val="both"/>
        <w:rPr>
          <w:rFonts w:eastAsiaTheme="minorEastAsia"/>
          <w:sz w:val="28"/>
          <w:szCs w:val="28"/>
        </w:rPr>
      </w:pPr>
      <w:r w:rsidRPr="002B2B6D">
        <w:rPr>
          <w:rFonts w:eastAsiaTheme="minorEastAsia"/>
          <w:sz w:val="28"/>
          <w:szCs w:val="28"/>
        </w:rPr>
        <w:t xml:space="preserve">Общий объем </w:t>
      </w:r>
      <w:proofErr w:type="gramStart"/>
      <w:r w:rsidRPr="002B2B6D">
        <w:rPr>
          <w:rFonts w:eastAsiaTheme="minorEastAsia"/>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2B2B6D">
        <w:rPr>
          <w:rFonts w:eastAsiaTheme="minorEastAsia"/>
          <w:sz w:val="28"/>
          <w:szCs w:val="28"/>
          <w:lang w:val="en-US"/>
        </w:rPr>
        <w:t>III</w:t>
      </w:r>
      <w:r w:rsidRPr="002B2B6D">
        <w:rPr>
          <w:rFonts w:eastAsiaTheme="minorEastAsia"/>
          <w:sz w:val="28"/>
          <w:szCs w:val="28"/>
        </w:rPr>
        <w:t xml:space="preserve"> группы определяется</w:t>
      </w:r>
      <w:proofErr w:type="gramEnd"/>
      <w:r w:rsidRPr="002B2B6D">
        <w:rPr>
          <w:rFonts w:eastAsiaTheme="minorEastAsia"/>
          <w:sz w:val="28"/>
          <w:szCs w:val="28"/>
        </w:rPr>
        <w:t xml:space="preserve"> путем суммирования 1 и 2 частей, в медицинскую организацию </w:t>
      </w:r>
      <w:r w:rsidRPr="002B2B6D">
        <w:rPr>
          <w:rFonts w:eastAsiaTheme="minorEastAsia"/>
          <w:sz w:val="28"/>
          <w:szCs w:val="28"/>
          <w:lang w:val="en-US"/>
        </w:rPr>
        <w:t>II</w:t>
      </w:r>
      <w:r w:rsidRPr="002B2B6D">
        <w:rPr>
          <w:rFonts w:eastAsiaTheme="minorEastAsia"/>
          <w:sz w:val="28"/>
          <w:szCs w:val="28"/>
        </w:rPr>
        <w:t xml:space="preserve"> группы – сумма средств, рассчитанная по формуле 1 части, для медицинских организаций </w:t>
      </w:r>
      <w:r w:rsidRPr="002B2B6D">
        <w:rPr>
          <w:rFonts w:eastAsiaTheme="minorEastAsia"/>
          <w:sz w:val="28"/>
          <w:szCs w:val="28"/>
          <w:lang w:val="en-US"/>
        </w:rPr>
        <w:t>I</w:t>
      </w:r>
      <w:r w:rsidRPr="002B2B6D">
        <w:rPr>
          <w:rFonts w:eastAsiaTheme="minorEastAsia"/>
          <w:sz w:val="28"/>
          <w:szCs w:val="28"/>
        </w:rPr>
        <w:t xml:space="preserve"> группы – равняется нулю.</w:t>
      </w:r>
    </w:p>
    <w:p w:rsidR="00F04791" w:rsidRPr="002B2B6D" w:rsidRDefault="00F04791" w:rsidP="00F04791">
      <w:pPr>
        <w:widowControl w:val="0"/>
        <w:autoSpaceDE w:val="0"/>
        <w:autoSpaceDN w:val="0"/>
        <w:ind w:firstLine="567"/>
        <w:jc w:val="both"/>
        <w:rPr>
          <w:sz w:val="28"/>
          <w:szCs w:val="20"/>
        </w:rPr>
      </w:pPr>
      <w:proofErr w:type="gramStart"/>
      <w:r w:rsidRPr="002B2B6D">
        <w:rPr>
          <w:sz w:val="28"/>
          <w:szCs w:val="20"/>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sz w:val="28"/>
          <w:szCs w:val="20"/>
        </w:rPr>
        <w:t>производится</w:t>
      </w:r>
      <w:r w:rsidRPr="002B2B6D">
        <w:rPr>
          <w:sz w:val="28"/>
          <w:szCs w:val="20"/>
        </w:rPr>
        <w:t xml:space="preserve"> </w:t>
      </w:r>
      <w:r>
        <w:rPr>
          <w:sz w:val="28"/>
          <w:szCs w:val="20"/>
        </w:rPr>
        <w:t xml:space="preserve">в полном объеме </w:t>
      </w:r>
      <w:r w:rsidRPr="002B2B6D">
        <w:rPr>
          <w:sz w:val="28"/>
          <w:szCs w:val="20"/>
        </w:rPr>
        <w:t>при условии</w:t>
      </w:r>
      <w:r>
        <w:rPr>
          <w:sz w:val="28"/>
          <w:szCs w:val="20"/>
        </w:rPr>
        <w:t xml:space="preserve"> снижения показателей смертности прикрепленного к ней населения </w:t>
      </w:r>
      <w:r>
        <w:rPr>
          <w:sz w:val="28"/>
          <w:szCs w:val="20"/>
        </w:rPr>
        <w:lastRenderedPageBreak/>
        <w:t>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Pr>
          <w:sz w:val="28"/>
          <w:szCs w:val="20"/>
        </w:rPr>
        <w:t xml:space="preserve"> </w:t>
      </w:r>
      <w:proofErr w:type="gramStart"/>
      <w:r>
        <w:rPr>
          <w:sz w:val="28"/>
          <w:szCs w:val="20"/>
        </w:rPr>
        <w:t>смертности прикрепленного населения (взрослого и детского), а также</w:t>
      </w:r>
      <w:r w:rsidRPr="002B2B6D">
        <w:rPr>
          <w:sz w:val="28"/>
          <w:szCs w:val="20"/>
        </w:rPr>
        <w:t xml:space="preserve">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B9798C" w:rsidRPr="00270836" w:rsidRDefault="00F04791" w:rsidP="00F04791">
      <w:pPr>
        <w:widowControl w:val="0"/>
        <w:autoSpaceDE w:val="0"/>
        <w:autoSpaceDN w:val="0"/>
        <w:ind w:firstLine="709"/>
        <w:jc w:val="both"/>
        <w:rPr>
          <w:color w:val="009999"/>
          <w:sz w:val="28"/>
          <w:szCs w:val="20"/>
        </w:rPr>
      </w:pPr>
      <w:r>
        <w:rPr>
          <w:sz w:val="28"/>
          <w:szCs w:val="20"/>
        </w:rPr>
        <w:t>В случае</w:t>
      </w:r>
      <w:proofErr w:type="gramStart"/>
      <w:r>
        <w:rPr>
          <w:sz w:val="28"/>
          <w:szCs w:val="20"/>
        </w:rPr>
        <w:t>,</w:t>
      </w:r>
      <w:proofErr w:type="gramEnd"/>
      <w:r>
        <w:rPr>
          <w:sz w:val="28"/>
          <w:szCs w:val="20"/>
        </w:rPr>
        <w:t xml:space="preserve"> если не достигнуто снижение вышеуказанных показателей смертности прикрепленного населения (взрослого и детского) и (или) выполнения</w:t>
      </w:r>
      <w:r w:rsidRPr="002B2B6D">
        <w:rPr>
          <w:sz w:val="28"/>
          <w:szCs w:val="20"/>
        </w:rPr>
        <w:t xml:space="preserve">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FE1" w:rsidRDefault="003F3FE1" w:rsidP="00A6157B">
      <w:r>
        <w:separator/>
      </w:r>
    </w:p>
  </w:endnote>
  <w:endnote w:type="continuationSeparator" w:id="0">
    <w:p w:rsidR="003F3FE1" w:rsidRDefault="003F3FE1"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FE1" w:rsidRDefault="003F3FE1" w:rsidP="00A6157B">
      <w:r>
        <w:separator/>
      </w:r>
    </w:p>
  </w:footnote>
  <w:footnote w:type="continuationSeparator" w:id="0">
    <w:p w:rsidR="003F3FE1" w:rsidRDefault="003F3FE1"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11297B" w:rsidRDefault="0011297B">
        <w:pPr>
          <w:pStyle w:val="ad"/>
          <w:jc w:val="center"/>
        </w:pPr>
        <w:r>
          <w:fldChar w:fldCharType="begin"/>
        </w:r>
        <w:r>
          <w:instrText>PAGE   \* MERGEFORMAT</w:instrText>
        </w:r>
        <w:r>
          <w:fldChar w:fldCharType="separate"/>
        </w:r>
        <w:r w:rsidR="00604A26">
          <w:rPr>
            <w:noProof/>
          </w:rPr>
          <w:t>26</w:t>
        </w:r>
        <w:r>
          <w:fldChar w:fldCharType="end"/>
        </w:r>
      </w:p>
    </w:sdtContent>
  </w:sdt>
  <w:p w:rsidR="0011297B" w:rsidRDefault="0011297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3487"/>
    <w:rsid w:val="00025709"/>
    <w:rsid w:val="000313A7"/>
    <w:rsid w:val="000351B0"/>
    <w:rsid w:val="00036D5F"/>
    <w:rsid w:val="00040513"/>
    <w:rsid w:val="0004112D"/>
    <w:rsid w:val="000415B8"/>
    <w:rsid w:val="00043FB8"/>
    <w:rsid w:val="000465ED"/>
    <w:rsid w:val="000475F7"/>
    <w:rsid w:val="00047773"/>
    <w:rsid w:val="000477E5"/>
    <w:rsid w:val="00054E21"/>
    <w:rsid w:val="00055AF4"/>
    <w:rsid w:val="000602E0"/>
    <w:rsid w:val="0006121F"/>
    <w:rsid w:val="00062987"/>
    <w:rsid w:val="00063A96"/>
    <w:rsid w:val="00063F4E"/>
    <w:rsid w:val="0006402B"/>
    <w:rsid w:val="00065948"/>
    <w:rsid w:val="00066221"/>
    <w:rsid w:val="000670CD"/>
    <w:rsid w:val="00067C79"/>
    <w:rsid w:val="00067CF3"/>
    <w:rsid w:val="000705C7"/>
    <w:rsid w:val="00070F5B"/>
    <w:rsid w:val="00071C8E"/>
    <w:rsid w:val="00072CB2"/>
    <w:rsid w:val="000738D9"/>
    <w:rsid w:val="00074AC7"/>
    <w:rsid w:val="00076768"/>
    <w:rsid w:val="000776FF"/>
    <w:rsid w:val="00077896"/>
    <w:rsid w:val="0008152A"/>
    <w:rsid w:val="000815CA"/>
    <w:rsid w:val="000823A7"/>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62F2"/>
    <w:rsid w:val="000F66F7"/>
    <w:rsid w:val="00103ACD"/>
    <w:rsid w:val="00103DF4"/>
    <w:rsid w:val="001052B6"/>
    <w:rsid w:val="0010618B"/>
    <w:rsid w:val="00107809"/>
    <w:rsid w:val="00107D71"/>
    <w:rsid w:val="0011297B"/>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F00"/>
    <w:rsid w:val="00166573"/>
    <w:rsid w:val="001667D7"/>
    <w:rsid w:val="00167536"/>
    <w:rsid w:val="00167888"/>
    <w:rsid w:val="00167D68"/>
    <w:rsid w:val="00170657"/>
    <w:rsid w:val="0017163E"/>
    <w:rsid w:val="00174061"/>
    <w:rsid w:val="0017459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280E"/>
    <w:rsid w:val="001935E2"/>
    <w:rsid w:val="00193A6A"/>
    <w:rsid w:val="0019481D"/>
    <w:rsid w:val="00194B20"/>
    <w:rsid w:val="00195745"/>
    <w:rsid w:val="001968C8"/>
    <w:rsid w:val="00196955"/>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0D68"/>
    <w:rsid w:val="001C196A"/>
    <w:rsid w:val="001C24DD"/>
    <w:rsid w:val="001C2925"/>
    <w:rsid w:val="001C73AB"/>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D26"/>
    <w:rsid w:val="002014EA"/>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1769"/>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4E7B"/>
    <w:rsid w:val="00245157"/>
    <w:rsid w:val="00247196"/>
    <w:rsid w:val="00247235"/>
    <w:rsid w:val="00247286"/>
    <w:rsid w:val="002511B1"/>
    <w:rsid w:val="00251549"/>
    <w:rsid w:val="00253AA4"/>
    <w:rsid w:val="00255ED6"/>
    <w:rsid w:val="002561ED"/>
    <w:rsid w:val="00256903"/>
    <w:rsid w:val="0026023A"/>
    <w:rsid w:val="0026038D"/>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6814"/>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6D72"/>
    <w:rsid w:val="002C76B2"/>
    <w:rsid w:val="002C7894"/>
    <w:rsid w:val="002D1201"/>
    <w:rsid w:val="002D16F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52DA"/>
    <w:rsid w:val="003069E8"/>
    <w:rsid w:val="00312AE7"/>
    <w:rsid w:val="00313B63"/>
    <w:rsid w:val="00313C78"/>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1BDB"/>
    <w:rsid w:val="00343D7B"/>
    <w:rsid w:val="00345251"/>
    <w:rsid w:val="0034644C"/>
    <w:rsid w:val="00347437"/>
    <w:rsid w:val="00347843"/>
    <w:rsid w:val="00351824"/>
    <w:rsid w:val="0035271F"/>
    <w:rsid w:val="003533C6"/>
    <w:rsid w:val="0035452D"/>
    <w:rsid w:val="00354D70"/>
    <w:rsid w:val="0035532E"/>
    <w:rsid w:val="003618A9"/>
    <w:rsid w:val="003631BB"/>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290E"/>
    <w:rsid w:val="00383F3F"/>
    <w:rsid w:val="003862BF"/>
    <w:rsid w:val="003864EC"/>
    <w:rsid w:val="00387648"/>
    <w:rsid w:val="003902F8"/>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7403"/>
    <w:rsid w:val="003E7435"/>
    <w:rsid w:val="003F0748"/>
    <w:rsid w:val="003F0BEE"/>
    <w:rsid w:val="003F1D9D"/>
    <w:rsid w:val="003F38CC"/>
    <w:rsid w:val="003F3E5C"/>
    <w:rsid w:val="003F3FE1"/>
    <w:rsid w:val="003F6190"/>
    <w:rsid w:val="003F63C6"/>
    <w:rsid w:val="003F6973"/>
    <w:rsid w:val="0040158E"/>
    <w:rsid w:val="00402B60"/>
    <w:rsid w:val="004042FA"/>
    <w:rsid w:val="00404F8B"/>
    <w:rsid w:val="00405D97"/>
    <w:rsid w:val="0040701E"/>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16A0"/>
    <w:rsid w:val="00461702"/>
    <w:rsid w:val="00465475"/>
    <w:rsid w:val="0046593F"/>
    <w:rsid w:val="004702D1"/>
    <w:rsid w:val="004717B1"/>
    <w:rsid w:val="00472CE0"/>
    <w:rsid w:val="004771A9"/>
    <w:rsid w:val="00477D1F"/>
    <w:rsid w:val="004814CB"/>
    <w:rsid w:val="00482AE9"/>
    <w:rsid w:val="00483C80"/>
    <w:rsid w:val="0049011D"/>
    <w:rsid w:val="00493A78"/>
    <w:rsid w:val="00493B66"/>
    <w:rsid w:val="00493B71"/>
    <w:rsid w:val="00497BCF"/>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0C7"/>
    <w:rsid w:val="004C77A1"/>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CD"/>
    <w:rsid w:val="00516FC3"/>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5143"/>
    <w:rsid w:val="00545A71"/>
    <w:rsid w:val="005461F2"/>
    <w:rsid w:val="0054682A"/>
    <w:rsid w:val="005472A5"/>
    <w:rsid w:val="005477B4"/>
    <w:rsid w:val="0055098E"/>
    <w:rsid w:val="00551C96"/>
    <w:rsid w:val="005530D9"/>
    <w:rsid w:val="00553E70"/>
    <w:rsid w:val="00553EF3"/>
    <w:rsid w:val="00554450"/>
    <w:rsid w:val="005544A9"/>
    <w:rsid w:val="00554BC4"/>
    <w:rsid w:val="0055584D"/>
    <w:rsid w:val="005559DA"/>
    <w:rsid w:val="005560CE"/>
    <w:rsid w:val="00556680"/>
    <w:rsid w:val="005574E1"/>
    <w:rsid w:val="0056003B"/>
    <w:rsid w:val="0056156E"/>
    <w:rsid w:val="0056163B"/>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609"/>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A26"/>
    <w:rsid w:val="00604DF0"/>
    <w:rsid w:val="006076B0"/>
    <w:rsid w:val="00607FD3"/>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13C4"/>
    <w:rsid w:val="006325E0"/>
    <w:rsid w:val="00632FB7"/>
    <w:rsid w:val="00633233"/>
    <w:rsid w:val="00634535"/>
    <w:rsid w:val="00634666"/>
    <w:rsid w:val="00634B71"/>
    <w:rsid w:val="00636ACE"/>
    <w:rsid w:val="0063708C"/>
    <w:rsid w:val="00637CAF"/>
    <w:rsid w:val="006413AD"/>
    <w:rsid w:val="006417BB"/>
    <w:rsid w:val="00645459"/>
    <w:rsid w:val="00645E2E"/>
    <w:rsid w:val="00646328"/>
    <w:rsid w:val="0064781C"/>
    <w:rsid w:val="00647A3C"/>
    <w:rsid w:val="00650650"/>
    <w:rsid w:val="00652133"/>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4D0D"/>
    <w:rsid w:val="006C7383"/>
    <w:rsid w:val="006C7B82"/>
    <w:rsid w:val="006D2A4B"/>
    <w:rsid w:val="006D541E"/>
    <w:rsid w:val="006D64BC"/>
    <w:rsid w:val="006D6F8B"/>
    <w:rsid w:val="006D7B26"/>
    <w:rsid w:val="006D7CAB"/>
    <w:rsid w:val="006E1274"/>
    <w:rsid w:val="006E1559"/>
    <w:rsid w:val="006E413F"/>
    <w:rsid w:val="006E4179"/>
    <w:rsid w:val="006E46E2"/>
    <w:rsid w:val="006E58DD"/>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162C2"/>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A08"/>
    <w:rsid w:val="00742A48"/>
    <w:rsid w:val="0074304D"/>
    <w:rsid w:val="00743254"/>
    <w:rsid w:val="0074440D"/>
    <w:rsid w:val="00744E4A"/>
    <w:rsid w:val="007453D0"/>
    <w:rsid w:val="00745B9D"/>
    <w:rsid w:val="007466FA"/>
    <w:rsid w:val="00746BBF"/>
    <w:rsid w:val="00746F7E"/>
    <w:rsid w:val="00747838"/>
    <w:rsid w:val="00750004"/>
    <w:rsid w:val="007513D4"/>
    <w:rsid w:val="007541E3"/>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1E0A"/>
    <w:rsid w:val="00793384"/>
    <w:rsid w:val="0079339D"/>
    <w:rsid w:val="00794318"/>
    <w:rsid w:val="00794966"/>
    <w:rsid w:val="007950F6"/>
    <w:rsid w:val="00795616"/>
    <w:rsid w:val="00795710"/>
    <w:rsid w:val="007967AA"/>
    <w:rsid w:val="00796844"/>
    <w:rsid w:val="007A2F9B"/>
    <w:rsid w:val="007A4FB6"/>
    <w:rsid w:val="007A5504"/>
    <w:rsid w:val="007B172B"/>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67AB"/>
    <w:rsid w:val="007C6B6B"/>
    <w:rsid w:val="007C7D37"/>
    <w:rsid w:val="007D0FCD"/>
    <w:rsid w:val="007D101E"/>
    <w:rsid w:val="007D2138"/>
    <w:rsid w:val="007D24B7"/>
    <w:rsid w:val="007D2A6F"/>
    <w:rsid w:val="007D2C5F"/>
    <w:rsid w:val="007D3A9D"/>
    <w:rsid w:val="007E03D8"/>
    <w:rsid w:val="007E048F"/>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64A"/>
    <w:rsid w:val="00805CAC"/>
    <w:rsid w:val="00806BC2"/>
    <w:rsid w:val="00806DE7"/>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46F0F"/>
    <w:rsid w:val="00850441"/>
    <w:rsid w:val="00851E7A"/>
    <w:rsid w:val="008539B6"/>
    <w:rsid w:val="00854AC2"/>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91"/>
    <w:rsid w:val="00887CF3"/>
    <w:rsid w:val="00890A86"/>
    <w:rsid w:val="00890CF5"/>
    <w:rsid w:val="008913A9"/>
    <w:rsid w:val="00891D27"/>
    <w:rsid w:val="008936C8"/>
    <w:rsid w:val="00893C77"/>
    <w:rsid w:val="00893F15"/>
    <w:rsid w:val="00895891"/>
    <w:rsid w:val="008967E6"/>
    <w:rsid w:val="008976E3"/>
    <w:rsid w:val="00897BB3"/>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43BB"/>
    <w:rsid w:val="00915035"/>
    <w:rsid w:val="00915A95"/>
    <w:rsid w:val="00917F4A"/>
    <w:rsid w:val="00917FA4"/>
    <w:rsid w:val="0092079C"/>
    <w:rsid w:val="00921FF7"/>
    <w:rsid w:val="009233AB"/>
    <w:rsid w:val="0092462C"/>
    <w:rsid w:val="00924B10"/>
    <w:rsid w:val="0092522E"/>
    <w:rsid w:val="0093150E"/>
    <w:rsid w:val="00934A05"/>
    <w:rsid w:val="00934C0E"/>
    <w:rsid w:val="00936459"/>
    <w:rsid w:val="0093683E"/>
    <w:rsid w:val="00936E35"/>
    <w:rsid w:val="00940A6A"/>
    <w:rsid w:val="009411ED"/>
    <w:rsid w:val="0094180C"/>
    <w:rsid w:val="00941D34"/>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4F3"/>
    <w:rsid w:val="009D0D07"/>
    <w:rsid w:val="009D1A2E"/>
    <w:rsid w:val="009D2233"/>
    <w:rsid w:val="009D2915"/>
    <w:rsid w:val="009D348C"/>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05B2"/>
    <w:rsid w:val="009F12DE"/>
    <w:rsid w:val="009F27C4"/>
    <w:rsid w:val="009F590E"/>
    <w:rsid w:val="009F6805"/>
    <w:rsid w:val="009F7002"/>
    <w:rsid w:val="009F78BB"/>
    <w:rsid w:val="00A00D0C"/>
    <w:rsid w:val="00A017B4"/>
    <w:rsid w:val="00A02AF7"/>
    <w:rsid w:val="00A03955"/>
    <w:rsid w:val="00A06084"/>
    <w:rsid w:val="00A061F4"/>
    <w:rsid w:val="00A11B23"/>
    <w:rsid w:val="00A1277A"/>
    <w:rsid w:val="00A12DB2"/>
    <w:rsid w:val="00A13F06"/>
    <w:rsid w:val="00A16151"/>
    <w:rsid w:val="00A21528"/>
    <w:rsid w:val="00A218A8"/>
    <w:rsid w:val="00A22162"/>
    <w:rsid w:val="00A22C42"/>
    <w:rsid w:val="00A23077"/>
    <w:rsid w:val="00A2458D"/>
    <w:rsid w:val="00A25376"/>
    <w:rsid w:val="00A25EC5"/>
    <w:rsid w:val="00A263ED"/>
    <w:rsid w:val="00A277E8"/>
    <w:rsid w:val="00A27A0E"/>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4449"/>
    <w:rsid w:val="00A44D40"/>
    <w:rsid w:val="00A46239"/>
    <w:rsid w:val="00A462BA"/>
    <w:rsid w:val="00A4755B"/>
    <w:rsid w:val="00A50E81"/>
    <w:rsid w:val="00A5310D"/>
    <w:rsid w:val="00A53F0B"/>
    <w:rsid w:val="00A53F2E"/>
    <w:rsid w:val="00A548BA"/>
    <w:rsid w:val="00A56252"/>
    <w:rsid w:val="00A565AE"/>
    <w:rsid w:val="00A572DE"/>
    <w:rsid w:val="00A6157B"/>
    <w:rsid w:val="00A621CD"/>
    <w:rsid w:val="00A62E1C"/>
    <w:rsid w:val="00A63FA6"/>
    <w:rsid w:val="00A65871"/>
    <w:rsid w:val="00A65B93"/>
    <w:rsid w:val="00A7072F"/>
    <w:rsid w:val="00A72CB6"/>
    <w:rsid w:val="00A73517"/>
    <w:rsid w:val="00A76882"/>
    <w:rsid w:val="00A770DC"/>
    <w:rsid w:val="00A77171"/>
    <w:rsid w:val="00A7786B"/>
    <w:rsid w:val="00A82309"/>
    <w:rsid w:val="00A8301D"/>
    <w:rsid w:val="00A834B7"/>
    <w:rsid w:val="00A841C4"/>
    <w:rsid w:val="00A85D9B"/>
    <w:rsid w:val="00A85FB6"/>
    <w:rsid w:val="00A865E3"/>
    <w:rsid w:val="00A86E71"/>
    <w:rsid w:val="00A913E0"/>
    <w:rsid w:val="00A91F04"/>
    <w:rsid w:val="00A91FEE"/>
    <w:rsid w:val="00A92903"/>
    <w:rsid w:val="00A95401"/>
    <w:rsid w:val="00A95884"/>
    <w:rsid w:val="00A96AAE"/>
    <w:rsid w:val="00AA1233"/>
    <w:rsid w:val="00AA1319"/>
    <w:rsid w:val="00AA1D7C"/>
    <w:rsid w:val="00AA2134"/>
    <w:rsid w:val="00AA2A33"/>
    <w:rsid w:val="00AA2A50"/>
    <w:rsid w:val="00AB16D1"/>
    <w:rsid w:val="00AB2C7E"/>
    <w:rsid w:val="00AB2D34"/>
    <w:rsid w:val="00AB3687"/>
    <w:rsid w:val="00AB52C4"/>
    <w:rsid w:val="00AB548C"/>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3727"/>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5FCF"/>
    <w:rsid w:val="00B26E15"/>
    <w:rsid w:val="00B27587"/>
    <w:rsid w:val="00B27AE2"/>
    <w:rsid w:val="00B3033A"/>
    <w:rsid w:val="00B3096E"/>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3C84"/>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5AD9"/>
    <w:rsid w:val="00BA654A"/>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73E6"/>
    <w:rsid w:val="00BC7C6D"/>
    <w:rsid w:val="00BD0424"/>
    <w:rsid w:val="00BD05EE"/>
    <w:rsid w:val="00BD0AF9"/>
    <w:rsid w:val="00BD0F05"/>
    <w:rsid w:val="00BD0FA2"/>
    <w:rsid w:val="00BD16B1"/>
    <w:rsid w:val="00BD2B96"/>
    <w:rsid w:val="00BD33C2"/>
    <w:rsid w:val="00BD428A"/>
    <w:rsid w:val="00BD4B59"/>
    <w:rsid w:val="00BD4C84"/>
    <w:rsid w:val="00BE1DE3"/>
    <w:rsid w:val="00BE4ACF"/>
    <w:rsid w:val="00BE66A1"/>
    <w:rsid w:val="00BE689E"/>
    <w:rsid w:val="00BE6AE7"/>
    <w:rsid w:val="00BE7A47"/>
    <w:rsid w:val="00BF0199"/>
    <w:rsid w:val="00BF1BB9"/>
    <w:rsid w:val="00BF4ABE"/>
    <w:rsid w:val="00BF7E8E"/>
    <w:rsid w:val="00C00D62"/>
    <w:rsid w:val="00C02970"/>
    <w:rsid w:val="00C040C3"/>
    <w:rsid w:val="00C042DA"/>
    <w:rsid w:val="00C06041"/>
    <w:rsid w:val="00C06D93"/>
    <w:rsid w:val="00C1085E"/>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43E4"/>
    <w:rsid w:val="00C557BC"/>
    <w:rsid w:val="00C56507"/>
    <w:rsid w:val="00C57180"/>
    <w:rsid w:val="00C60CB0"/>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2ED"/>
    <w:rsid w:val="00C93ABC"/>
    <w:rsid w:val="00C93EA3"/>
    <w:rsid w:val="00C94875"/>
    <w:rsid w:val="00C9514D"/>
    <w:rsid w:val="00C95CB1"/>
    <w:rsid w:val="00C97D82"/>
    <w:rsid w:val="00CA0140"/>
    <w:rsid w:val="00CA066B"/>
    <w:rsid w:val="00CA380C"/>
    <w:rsid w:val="00CA3A07"/>
    <w:rsid w:val="00CA4AF4"/>
    <w:rsid w:val="00CA5082"/>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AFE"/>
    <w:rsid w:val="00CE7E80"/>
    <w:rsid w:val="00CF201C"/>
    <w:rsid w:val="00CF3797"/>
    <w:rsid w:val="00CF619A"/>
    <w:rsid w:val="00CF639F"/>
    <w:rsid w:val="00CF74B3"/>
    <w:rsid w:val="00CF7B93"/>
    <w:rsid w:val="00D000AA"/>
    <w:rsid w:val="00D00ACA"/>
    <w:rsid w:val="00D00E6E"/>
    <w:rsid w:val="00D019AA"/>
    <w:rsid w:val="00D02024"/>
    <w:rsid w:val="00D03C2F"/>
    <w:rsid w:val="00D04888"/>
    <w:rsid w:val="00D052BE"/>
    <w:rsid w:val="00D05A59"/>
    <w:rsid w:val="00D06F2F"/>
    <w:rsid w:val="00D0717F"/>
    <w:rsid w:val="00D10469"/>
    <w:rsid w:val="00D118FA"/>
    <w:rsid w:val="00D120CB"/>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25CF"/>
    <w:rsid w:val="00D73301"/>
    <w:rsid w:val="00D74AC6"/>
    <w:rsid w:val="00D758CF"/>
    <w:rsid w:val="00D816F4"/>
    <w:rsid w:val="00D81B27"/>
    <w:rsid w:val="00D83A3F"/>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53D3"/>
    <w:rsid w:val="00E27710"/>
    <w:rsid w:val="00E279FD"/>
    <w:rsid w:val="00E303EF"/>
    <w:rsid w:val="00E31FB1"/>
    <w:rsid w:val="00E32066"/>
    <w:rsid w:val="00E322F7"/>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E71"/>
    <w:rsid w:val="00E72345"/>
    <w:rsid w:val="00E756E4"/>
    <w:rsid w:val="00E818BA"/>
    <w:rsid w:val="00E82DC7"/>
    <w:rsid w:val="00E83592"/>
    <w:rsid w:val="00E83EAB"/>
    <w:rsid w:val="00E85D93"/>
    <w:rsid w:val="00E8672E"/>
    <w:rsid w:val="00E86775"/>
    <w:rsid w:val="00E87552"/>
    <w:rsid w:val="00E87965"/>
    <w:rsid w:val="00E87BC1"/>
    <w:rsid w:val="00E901EE"/>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077C1"/>
    <w:rsid w:val="00F1067B"/>
    <w:rsid w:val="00F1070B"/>
    <w:rsid w:val="00F1182C"/>
    <w:rsid w:val="00F12521"/>
    <w:rsid w:val="00F126A5"/>
    <w:rsid w:val="00F1372C"/>
    <w:rsid w:val="00F13E33"/>
    <w:rsid w:val="00F14AA1"/>
    <w:rsid w:val="00F15595"/>
    <w:rsid w:val="00F16890"/>
    <w:rsid w:val="00F16ACD"/>
    <w:rsid w:val="00F16BA5"/>
    <w:rsid w:val="00F177B4"/>
    <w:rsid w:val="00F20015"/>
    <w:rsid w:val="00F20337"/>
    <w:rsid w:val="00F2239F"/>
    <w:rsid w:val="00F223A4"/>
    <w:rsid w:val="00F22853"/>
    <w:rsid w:val="00F23E35"/>
    <w:rsid w:val="00F2476E"/>
    <w:rsid w:val="00F25B8E"/>
    <w:rsid w:val="00F262C8"/>
    <w:rsid w:val="00F34B78"/>
    <w:rsid w:val="00F3651B"/>
    <w:rsid w:val="00F36941"/>
    <w:rsid w:val="00F37FC9"/>
    <w:rsid w:val="00F411C3"/>
    <w:rsid w:val="00F427A8"/>
    <w:rsid w:val="00F45A86"/>
    <w:rsid w:val="00F45ED3"/>
    <w:rsid w:val="00F463A5"/>
    <w:rsid w:val="00F47F28"/>
    <w:rsid w:val="00F50322"/>
    <w:rsid w:val="00F50445"/>
    <w:rsid w:val="00F51403"/>
    <w:rsid w:val="00F5153A"/>
    <w:rsid w:val="00F51E04"/>
    <w:rsid w:val="00F52337"/>
    <w:rsid w:val="00F52451"/>
    <w:rsid w:val="00F52814"/>
    <w:rsid w:val="00F531B0"/>
    <w:rsid w:val="00F53643"/>
    <w:rsid w:val="00F53864"/>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D3B"/>
    <w:rsid w:val="00FA1E5E"/>
    <w:rsid w:val="00FA265F"/>
    <w:rsid w:val="00FA30FE"/>
    <w:rsid w:val="00FA3DC6"/>
    <w:rsid w:val="00FA7618"/>
    <w:rsid w:val="00FB084D"/>
    <w:rsid w:val="00FB1BB3"/>
    <w:rsid w:val="00FB218B"/>
    <w:rsid w:val="00FB2BAD"/>
    <w:rsid w:val="00FB3881"/>
    <w:rsid w:val="00FB4CF9"/>
    <w:rsid w:val="00FC1BFC"/>
    <w:rsid w:val="00FC444A"/>
    <w:rsid w:val="00FC5490"/>
    <w:rsid w:val="00FC69FA"/>
    <w:rsid w:val="00FC6ACE"/>
    <w:rsid w:val="00FC6D2B"/>
    <w:rsid w:val="00FC6F01"/>
    <w:rsid w:val="00FC7C13"/>
    <w:rsid w:val="00FD0E20"/>
    <w:rsid w:val="00FD1756"/>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E0E5-8467-4A57-95B1-9A5D5B5D3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36</Pages>
  <Words>11747</Words>
  <Characters>66961</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17</cp:revision>
  <cp:lastPrinted>2024-02-08T05:48:00Z</cp:lastPrinted>
  <dcterms:created xsi:type="dcterms:W3CDTF">2024-02-08T01:34:00Z</dcterms:created>
  <dcterms:modified xsi:type="dcterms:W3CDTF">2024-11-25T02:25:00Z</dcterms:modified>
</cp:coreProperties>
</file>