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F4342C"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DD7106">
              <w:rPr>
                <w:rFonts w:ascii="Times New Roman" w:hAnsi="Times New Roman" w:cs="Times New Roman"/>
                <w:sz w:val="28"/>
                <w:szCs w:val="28"/>
              </w:rPr>
              <w:t>от «</w:t>
            </w:r>
            <w:r w:rsidR="00DD7106" w:rsidRPr="00DD7106">
              <w:rPr>
                <w:rFonts w:ascii="Times New Roman" w:hAnsi="Times New Roman" w:cs="Times New Roman"/>
                <w:sz w:val="28"/>
                <w:szCs w:val="28"/>
              </w:rPr>
              <w:t>09</w:t>
            </w:r>
            <w:r w:rsidRPr="00DD7106">
              <w:rPr>
                <w:rFonts w:ascii="Times New Roman" w:hAnsi="Times New Roman" w:cs="Times New Roman"/>
                <w:sz w:val="28"/>
                <w:szCs w:val="28"/>
              </w:rPr>
              <w:t xml:space="preserve">» </w:t>
            </w:r>
            <w:r w:rsidR="003F48A7" w:rsidRPr="00DD7106">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810B03"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F4342C">
        <w:rPr>
          <w:rFonts w:ascii="Times New Roman" w:hAnsi="Times New Roman" w:cs="Times New Roman"/>
          <w:sz w:val="28"/>
          <w:szCs w:val="28"/>
        </w:rPr>
        <w:t>4</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xml:space="preserve">), шкала реабилитационной </w:t>
      </w:r>
      <w:r w:rsidRPr="0041569C">
        <w:rPr>
          <w:rFonts w:ascii="Times New Roman" w:hAnsi="Times New Roman" w:cs="Times New Roman"/>
          <w:sz w:val="28"/>
          <w:szCs w:val="28"/>
        </w:rPr>
        <w:lastRenderedPageBreak/>
        <w:t>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 xml:space="preserve">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w:t>
      </w:r>
      <w:r w:rsidRPr="0041569C">
        <w:rPr>
          <w:rFonts w:ascii="Times New Roman" w:hAnsi="Times New Roman"/>
          <w:sz w:val="28"/>
          <w:szCs w:val="28"/>
        </w:rPr>
        <w:lastRenderedPageBreak/>
        <w:t>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st01.001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st02.002</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Беременность</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закончившаяся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абортивным</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исходом</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st02.006</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Послеродовой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сепсис</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st02.012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женских половых органах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st03.002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Ангионевротический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отек</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анафилактический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шок</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Язва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дети</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дети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кишечнике и анальной области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Эпилепсия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судороги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уровень</w:t>
            </w:r>
            <w:proofErr w:type="spellEnd"/>
            <w:r w:rsidRPr="002F3ECC">
              <w:rPr>
                <w:rFonts w:ascii="Times New Roman" w:hAnsi="Times New Roman"/>
                <w:color w:val="000000" w:themeColor="text1"/>
                <w:sz w:val="24"/>
              </w:rPr>
              <w:t xml:space="preserve">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Дорсопатии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спондилопатии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остеопатии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Сотрясение</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головного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мозга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Замена</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речевого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процессора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8C675D">
              <w:rPr>
                <w:rFonts w:ascii="Times New Roman" w:hAnsi="Times New Roman"/>
                <w:color w:val="000000" w:themeColor="text1"/>
                <w:sz w:val="24"/>
              </w:rPr>
              <w:t>st21.00</w:t>
            </w:r>
            <w:r>
              <w:rPr>
                <w:rFonts w:ascii="Times New Roman" w:hAnsi="Times New Roman"/>
                <w:color w:val="000000" w:themeColor="text1"/>
                <w:sz w:val="24"/>
              </w:rPr>
              <w:t>4</w:t>
            </w:r>
          </w:p>
        </w:tc>
        <w:tc>
          <w:tcPr>
            <w:tcW w:w="8143" w:type="dxa"/>
            <w:shd w:val="clear" w:color="auto" w:fill="auto"/>
          </w:tcPr>
          <w:p w:rsidR="001D3305" w:rsidRPr="00BD40CB" w:rsidRDefault="001D3305" w:rsidP="001D3305">
            <w:pPr>
              <w:rPr>
                <w:rFonts w:ascii="Times New Roman" w:hAnsi="Times New Roman"/>
                <w:color w:val="000000" w:themeColor="text1"/>
                <w:sz w:val="24"/>
                <w:lang w:val="ru-RU"/>
              </w:rPr>
            </w:pPr>
            <w:r w:rsidRPr="00BD40CB">
              <w:rPr>
                <w:rFonts w:ascii="Times New Roman" w:hAnsi="Times New Roman"/>
                <w:color w:val="000000" w:themeColor="text1"/>
                <w:sz w:val="24"/>
                <w:lang w:val="ru-RU"/>
              </w:rPr>
              <w:t>Операции на органе зрения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st21.006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зрения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желчного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пузыря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Гипертоническая болезнь в стадии обострения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Стенокардия (кроме </w:t>
            </w:r>
            <w:proofErr w:type="gramStart"/>
            <w:r w:rsidRPr="002F3ECC">
              <w:rPr>
                <w:rFonts w:ascii="Times New Roman" w:hAnsi="Times New Roman"/>
                <w:color w:val="000000" w:themeColor="text1"/>
                <w:sz w:val="24"/>
                <w:lang w:val="ru-RU"/>
              </w:rPr>
              <w:t>нестабильной</w:t>
            </w:r>
            <w:proofErr w:type="gramEnd"/>
            <w:r w:rsidRPr="002F3ECC">
              <w:rPr>
                <w:rFonts w:ascii="Times New Roman" w:hAnsi="Times New Roman"/>
                <w:color w:val="000000" w:themeColor="text1"/>
                <w:sz w:val="24"/>
                <w:lang w:val="ru-RU"/>
              </w:rPr>
              <w:t>), хроническая ишемическая болезнь сердца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Бронхит </w:t>
            </w:r>
            <w:proofErr w:type="spellStart"/>
            <w:r w:rsidRPr="002F3ECC">
              <w:rPr>
                <w:rFonts w:ascii="Times New Roman" w:hAnsi="Times New Roman"/>
                <w:color w:val="000000" w:themeColor="text1"/>
                <w:sz w:val="24"/>
                <w:lang w:val="ru-RU"/>
              </w:rPr>
              <w:t>необструктивный</w:t>
            </w:r>
            <w:proofErr w:type="spellEnd"/>
            <w:r w:rsidRPr="002F3ECC">
              <w:rPr>
                <w:rFonts w:ascii="Times New Roman" w:hAnsi="Times New Roman"/>
                <w:color w:val="000000" w:themeColor="text1"/>
                <w:sz w:val="24"/>
                <w:lang w:val="ru-RU"/>
              </w:rPr>
              <w:t>, симптомы и признаки, относящиеся к органам дыхания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шейки бедра и костей таза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колена и голени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st30.004</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предстательной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железы</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st30.008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взрослые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коже, подкожной клетчатке, придатках кожи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Артрозы, другие поражения суставов, болезни мягких тканей</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Открытые раны, поверхностные, другие и неуточненные травмы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желчном пузыре и желчевыводящих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пищеводе, желудке, двенадцатиперстной кишке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взрослые</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st36.007</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st36.009</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Реинфузия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аутокрови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Баллонная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внутриаортальная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контрпульсация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Экстракорпоральная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мембранная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оксигенация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rPr>
            </w:pPr>
            <w:proofErr w:type="spellStart"/>
            <w:r w:rsidRPr="00492AEB">
              <w:rPr>
                <w:rFonts w:ascii="Times New Roman" w:eastAsia="Calibri" w:hAnsi="Times New Roman" w:cs="Times New Roman"/>
                <w:color w:val="000000" w:themeColor="text1"/>
                <w:sz w:val="24"/>
                <w:szCs w:val="24"/>
              </w:rPr>
              <w:t>Радиойодтерапия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Pr>
                <w:rFonts w:ascii="Times New Roman" w:eastAsia="Calibri" w:hAnsi="Times New Roman" w:cs="Times New Roman"/>
                <w:color w:val="000000" w:themeColor="text1"/>
                <w:sz w:val="24"/>
                <w:szCs w:val="24"/>
                <w:lang w:val="ru-RU"/>
              </w:rPr>
              <w:t xml:space="preserve"> </w:t>
            </w:r>
            <w:r w:rsidRPr="00B17913">
              <w:rPr>
                <w:rFonts w:ascii="Times New Roman" w:eastAsia="Calibri" w:hAnsi="Times New Roman" w:cs="Times New Roman"/>
                <w:color w:val="000000" w:themeColor="text1"/>
                <w:sz w:val="24"/>
                <w:szCs w:val="24"/>
                <w:lang w:val="ru-RU"/>
              </w:rPr>
              <w:t>или замена</w:t>
            </w:r>
            <w:r w:rsidRPr="00492AEB">
              <w:rPr>
                <w:rFonts w:ascii="Times New Roman" w:eastAsia="Calibri" w:hAnsi="Times New Roman" w:cs="Times New Roman"/>
                <w:color w:val="000000" w:themeColor="text1"/>
                <w:sz w:val="24"/>
                <w:szCs w:val="24"/>
                <w:lang w:val="ru-RU"/>
              </w:rPr>
              <w:t>)</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st36.041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st37.004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 xml:space="preserve">клинико-статистическим </w:t>
      </w:r>
      <w:r>
        <w:rPr>
          <w:rFonts w:ascii="Times New Roman" w:hAnsi="Times New Roman" w:cs="Times New Roman"/>
          <w:sz w:val="28"/>
        </w:rPr>
        <w:lastRenderedPageBreak/>
        <w:t>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 xml:space="preserve">12.016 – </w:t>
      </w:r>
      <w:r w:rsidR="001A13A0">
        <w:rPr>
          <w:rFonts w:ascii="Times New Roman" w:hAnsi="Times New Roman" w:cs="Times New Roman"/>
          <w:sz w:val="28"/>
          <w:lang w:val="en-US"/>
        </w:rPr>
        <w:t>ds</w:t>
      </w:r>
      <w:r w:rsidR="001A13A0" w:rsidRPr="001A13A0">
        <w:rPr>
          <w:rFonts w:ascii="Times New Roman" w:hAnsi="Times New Roman" w:cs="Times New Roman"/>
          <w:sz w:val="28"/>
        </w:rPr>
        <w:t>12.021</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Беременность</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закончившаяся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абортивным</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исходом</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Кесарево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сечение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Ангионевротический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отек</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анафилактический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шок</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st09.011</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C31031">
              <w:rPr>
                <w:rFonts w:ascii="Times New Roman" w:hAnsi="Times New Roman"/>
                <w:color w:val="000000" w:themeColor="text1"/>
                <w:sz w:val="24"/>
                <w:lang w:val="ru-RU"/>
              </w:rPr>
              <w:t>Операции на почке и мочевыделительной системе, дети (уровень 7)</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st12.001</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взрослые</w:t>
            </w:r>
            <w:proofErr w:type="spellEnd"/>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st12.00</w:t>
            </w:r>
            <w:r>
              <w:rPr>
                <w:rFonts w:ascii="Times New Roman" w:hAnsi="Times New Roman"/>
                <w:color w:val="000000" w:themeColor="text1"/>
                <w:sz w:val="24"/>
                <w:lang w:val="ru-RU"/>
              </w:rPr>
              <w:t>2</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дети</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1D3305" w:rsidRPr="00CF47D4" w:rsidTr="00691EC4">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1D3305" w:rsidRPr="00CF47D4" w:rsidTr="00691EC4">
        <w:trPr>
          <w:cantSplit/>
          <w:trHeight w:val="3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Сотрясение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головного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мозга</w:t>
            </w:r>
            <w:proofErr w:type="spellEnd"/>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1D3305" w:rsidRPr="00CF47D4" w:rsidTr="008665BA">
        <w:trPr>
          <w:cantSplit/>
          <w:trHeight w:val="284"/>
        </w:trPr>
        <w:tc>
          <w:tcPr>
            <w:tcW w:w="1095" w:type="dxa"/>
            <w:shd w:val="clear" w:color="auto" w:fill="auto"/>
          </w:tcPr>
          <w:p w:rsidR="001D3305" w:rsidRPr="00AB67AF" w:rsidRDefault="001D3305" w:rsidP="001D3305">
            <w:pPr>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44</w:t>
            </w:r>
          </w:p>
        </w:tc>
        <w:tc>
          <w:tcPr>
            <w:tcW w:w="8143" w:type="dxa"/>
            <w:shd w:val="clear" w:color="auto" w:fill="auto"/>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45</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46</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47</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48</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49</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50</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51</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52</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53</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54</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55</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56</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1D3305" w:rsidRPr="00BC4FAC" w:rsidTr="001D3305">
        <w:trPr>
          <w:trHeight w:val="755"/>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57</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1D3305" w:rsidRPr="00BC4FAC" w:rsidTr="001D3305">
        <w:trPr>
          <w:trHeight w:val="837"/>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58</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1D3305" w:rsidRPr="00F774F6" w:rsidTr="001D3305">
        <w:trPr>
          <w:trHeight w:val="706"/>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59</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F774F6" w:rsidTr="008665BA">
        <w:trPr>
          <w:trHeight w:val="182"/>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60</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61</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62</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spacing w:after="120" w:line="240" w:lineRule="atLeast"/>
              <w:jc w:val="center"/>
              <w:rPr>
                <w:color w:val="000000" w:themeColor="text1"/>
                <w:lang w:val="ru-RU"/>
              </w:rPr>
            </w:pPr>
            <w:r w:rsidRPr="00A853A3">
              <w:rPr>
                <w:rFonts w:ascii="Times New Roman" w:hAnsi="Times New Roman"/>
                <w:color w:val="000000" w:themeColor="text1"/>
                <w:sz w:val="24"/>
              </w:rPr>
              <w:t>st19.082</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1D3305" w:rsidRPr="00CF47D4" w:rsidTr="001D3305">
        <w:trPr>
          <w:cantSplit/>
          <w:trHeight w:val="284"/>
        </w:trPr>
        <w:tc>
          <w:tcPr>
            <w:tcW w:w="1095" w:type="dxa"/>
            <w:shd w:val="clear" w:color="auto" w:fill="auto"/>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w:t>
            </w:r>
            <w:proofErr w:type="spellStart"/>
            <w:r w:rsidRPr="00492AEB">
              <w:rPr>
                <w:rFonts w:ascii="Times New Roman" w:hAnsi="Times New Roman" w:cs="Times New Roman"/>
                <w:color w:val="000000" w:themeColor="text1"/>
                <w:sz w:val="24"/>
                <w:szCs w:val="24"/>
                <w:lang w:val="ru-RU"/>
              </w:rPr>
              <w:t>факоэмульсификация</w:t>
            </w:r>
            <w:proofErr w:type="spellEnd"/>
            <w:r w:rsidRPr="00492AEB">
              <w:rPr>
                <w:rFonts w:ascii="Times New Roman" w:hAnsi="Times New Roman" w:cs="Times New Roman"/>
                <w:color w:val="000000" w:themeColor="text1"/>
                <w:sz w:val="24"/>
                <w:szCs w:val="24"/>
                <w:lang w:val="ru-RU"/>
              </w:rPr>
              <w:t xml:space="preserve"> с имплантацией ИОЛ)</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st30.016</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F236D6">
              <w:rPr>
                <w:rFonts w:ascii="Times New Roman" w:hAnsi="Times New Roman"/>
                <w:color w:val="000000" w:themeColor="text1"/>
                <w:sz w:val="24"/>
                <w:lang w:val="ru-RU"/>
              </w:rPr>
              <w:t>Операции на почке и мочевыделительной системе, взрослые (уровень 7)</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E28E1" w:rsidTr="001D3305">
        <w:trPr>
          <w:cantSplit/>
          <w:trHeight w:val="284"/>
        </w:trPr>
        <w:tc>
          <w:tcPr>
            <w:tcW w:w="1095" w:type="dxa"/>
            <w:shd w:val="clear" w:color="auto" w:fill="auto"/>
            <w:vAlign w:val="center"/>
          </w:tcPr>
          <w:p w:rsidR="001D3305" w:rsidRPr="00A853A3" w:rsidRDefault="001D3305" w:rsidP="001D3305">
            <w:pPr>
              <w:spacing w:line="240" w:lineRule="atLeast"/>
              <w:jc w:val="center"/>
              <w:rPr>
                <w:color w:val="000000" w:themeColor="text1"/>
                <w:lang w:val="ru-RU"/>
              </w:rPr>
            </w:pPr>
            <w:r w:rsidRPr="00A853A3">
              <w:rPr>
                <w:rFonts w:ascii="Times New Roman" w:hAnsi="Times New Roman"/>
                <w:color w:val="000000" w:themeColor="text1"/>
                <w:sz w:val="24"/>
              </w:rPr>
              <w:t>st36.007</w:t>
            </w:r>
          </w:p>
        </w:tc>
        <w:tc>
          <w:tcPr>
            <w:tcW w:w="8143" w:type="dxa"/>
            <w:shd w:val="clear" w:color="auto" w:fill="auto"/>
            <w:vAlign w:val="center"/>
          </w:tcPr>
          <w:p w:rsidR="001D3305" w:rsidRPr="00A853A3" w:rsidRDefault="001D3305" w:rsidP="001D3305">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Реинфузия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аутокрови</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Баллонная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внутриаортальная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контрпульсация</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мембранная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оксигенация</w:t>
            </w:r>
            <w:proofErr w:type="spellEnd"/>
          </w:p>
        </w:tc>
      </w:tr>
      <w:tr w:rsidR="001D3305" w:rsidRPr="00BC4FAC" w:rsidTr="001D3305">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rPr>
            </w:pPr>
            <w:proofErr w:type="spellStart"/>
            <w:r w:rsidRPr="00492AEB">
              <w:rPr>
                <w:rFonts w:ascii="Times New Roman" w:hAnsi="Times New Roman" w:cs="Times New Roman"/>
                <w:color w:val="000000" w:themeColor="text1"/>
                <w:sz w:val="24"/>
                <w:szCs w:val="24"/>
              </w:rPr>
              <w:t>Радиойодтерапия</w:t>
            </w:r>
            <w:proofErr w:type="spellEnd"/>
          </w:p>
        </w:tc>
      </w:tr>
      <w:tr w:rsidR="001D3305" w:rsidRPr="00BC4FAC"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025</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1D3305" w:rsidRPr="00BC4FAC"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bl>
    <w:p w:rsidR="00A22E88" w:rsidRDefault="0041569C" w:rsidP="0041569C">
      <w:pPr>
        <w:spacing w:after="160" w:line="240" w:lineRule="auto"/>
        <w:rPr>
          <w:rFonts w:ascii="Times New Roman" w:eastAsia="Calibri" w:hAnsi="Times New Roman" w:cs="Times New Roman"/>
          <w:sz w:val="24"/>
          <w:szCs w:val="24"/>
        </w:rPr>
      </w:pPr>
      <w:r w:rsidRPr="008665BA">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lastRenderedPageBreak/>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41569C" w:rsidTr="001D3305">
        <w:trPr>
          <w:cantSplit/>
          <w:trHeight w:val="284"/>
          <w:tblHeader/>
        </w:trPr>
        <w:tc>
          <w:tcPr>
            <w:tcW w:w="1276"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22"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1D3305" w:rsidRPr="00CF47D4" w:rsidTr="001D3305">
        <w:trPr>
          <w:cantSplit/>
          <w:trHeight w:val="428"/>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1D3305" w:rsidRPr="00CF47D4" w:rsidTr="0057112C">
        <w:trPr>
          <w:cantSplit/>
          <w:trHeight w:val="419"/>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Искусственное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прерывание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беременности</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w:t>
            </w:r>
          </w:p>
        </w:tc>
      </w:tr>
      <w:tr w:rsidR="001D3305" w:rsidRPr="00CF47D4" w:rsidTr="0057112C">
        <w:trPr>
          <w:cantSplit/>
          <w:trHeight w:val="283"/>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медикаментозный</w:t>
            </w:r>
            <w:proofErr w:type="spellEnd"/>
          </w:p>
        </w:tc>
      </w:tr>
      <w:tr w:rsidR="001D3305" w:rsidRPr="00CF47D4" w:rsidTr="0057112C">
        <w:trPr>
          <w:cantSplit/>
          <w:trHeight w:val="417"/>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оплодотворение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E28E1"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57112C" w:rsidRPr="00CF47D4" w:rsidTr="00F477CA">
        <w:trPr>
          <w:cantSplit/>
          <w:trHeight w:val="284"/>
        </w:trPr>
        <w:tc>
          <w:tcPr>
            <w:tcW w:w="1289" w:type="dxa"/>
            <w:shd w:val="clear" w:color="auto" w:fill="auto"/>
            <w:vAlign w:val="center"/>
          </w:tcPr>
          <w:p w:rsidR="0057112C" w:rsidRPr="0057112C" w:rsidRDefault="0057112C" w:rsidP="0057112C">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ds19.0</w:t>
            </w:r>
            <w:r>
              <w:rPr>
                <w:rFonts w:ascii="Times New Roman" w:hAnsi="Times New Roman"/>
                <w:color w:val="000000" w:themeColor="text1"/>
                <w:sz w:val="24"/>
                <w:lang w:val="ru-RU"/>
              </w:rPr>
              <w:t>33</w:t>
            </w:r>
          </w:p>
        </w:tc>
        <w:tc>
          <w:tcPr>
            <w:tcW w:w="8209" w:type="dxa"/>
            <w:shd w:val="clear" w:color="auto" w:fill="auto"/>
            <w:vAlign w:val="center"/>
          </w:tcPr>
          <w:p w:rsidR="0057112C" w:rsidRPr="00A853A3" w:rsidRDefault="0057112C" w:rsidP="0057112C">
            <w:pPr>
              <w:rPr>
                <w:rFonts w:ascii="Times New Roman" w:hAnsi="Times New Roman"/>
                <w:color w:val="000000" w:themeColor="text1"/>
                <w:sz w:val="24"/>
                <w:lang w:val="ru-RU"/>
              </w:rPr>
            </w:pPr>
            <w:r>
              <w:rPr>
                <w:rFonts w:ascii="Times New Roman" w:hAnsi="Times New Roman"/>
                <w:color w:val="000000" w:themeColor="text1"/>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Pr>
                <w:rFonts w:ascii="Times New Roman" w:hAnsi="Times New Roman"/>
                <w:color w:val="000000" w:themeColor="text1"/>
                <w:sz w:val="24"/>
                <w:lang w:val="ru-RU"/>
              </w:rPr>
              <w:t>иммуногистохимического</w:t>
            </w:r>
            <w:proofErr w:type="spellEnd"/>
            <w:r>
              <w:rPr>
                <w:rFonts w:ascii="Times New Roman" w:hAnsi="Times New Roman"/>
                <w:color w:val="000000" w:themeColor="text1"/>
                <w:sz w:val="24"/>
                <w:lang w:val="ru-RU"/>
              </w:rPr>
              <w:t xml:space="preserve"> исследования или </w:t>
            </w:r>
            <w:proofErr w:type="spellStart"/>
            <w:r>
              <w:rPr>
                <w:rFonts w:ascii="Times New Roman" w:hAnsi="Times New Roman"/>
                <w:color w:val="000000" w:themeColor="text1"/>
                <w:sz w:val="24"/>
                <w:lang w:val="ru-RU"/>
              </w:rPr>
              <w:t>иммунофенотипирования</w:t>
            </w:r>
            <w:proofErr w:type="spellEnd"/>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19</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20</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21</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22</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23</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57112C" w:rsidRPr="00CF47D4"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24</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25</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29</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30</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31</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32</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33</w:t>
            </w:r>
          </w:p>
        </w:tc>
        <w:tc>
          <w:tcPr>
            <w:tcW w:w="8209" w:type="dxa"/>
            <w:hideMark/>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34</w:t>
            </w:r>
          </w:p>
        </w:tc>
        <w:tc>
          <w:tcPr>
            <w:tcW w:w="8209" w:type="dxa"/>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8209" w:type="dxa"/>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57112C" w:rsidRPr="00F774F6" w:rsidTr="001D3305">
        <w:trPr>
          <w:trHeight w:val="214"/>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8209" w:type="dxa"/>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ds21.005</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57112C" w:rsidRPr="00CF47D4" w:rsidTr="001D3305">
        <w:trPr>
          <w:cantSplit/>
          <w:trHeight w:val="41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57112C" w:rsidRPr="00CF47D4" w:rsidTr="001D3305">
        <w:trPr>
          <w:cantSplit/>
          <w:trHeight w:val="407"/>
        </w:trPr>
        <w:tc>
          <w:tcPr>
            <w:tcW w:w="1289" w:type="dxa"/>
            <w:shd w:val="clear" w:color="auto" w:fill="auto"/>
            <w:vAlign w:val="center"/>
          </w:tcPr>
          <w:p w:rsidR="0057112C" w:rsidRPr="00492AEB" w:rsidRDefault="0057112C"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8209" w:type="dxa"/>
            <w:shd w:val="clear" w:color="auto" w:fill="auto"/>
            <w:vAlign w:val="center"/>
          </w:tcPr>
          <w:p w:rsidR="0057112C" w:rsidRPr="00492AEB" w:rsidRDefault="0057112C"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57112C" w:rsidRPr="00CF47D4" w:rsidTr="001D3305">
        <w:trPr>
          <w:cantSplit/>
          <w:trHeight w:val="397"/>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39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57112C" w:rsidRPr="00CF47D4" w:rsidTr="001D3305">
        <w:trPr>
          <w:cantSplit/>
          <w:trHeight w:val="388"/>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ds34.002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57112C" w:rsidRPr="003A5481"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012</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016</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017</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57112C" w:rsidRPr="00BC4FAC"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 xml:space="preserve">Лечение с применением методов </w:t>
            </w:r>
            <w:proofErr w:type="spellStart"/>
            <w:r w:rsidRPr="00492AEB">
              <w:rPr>
                <w:rFonts w:ascii="Times New Roman" w:hAnsi="Times New Roman" w:cs="Times New Roman"/>
                <w:color w:val="000000" w:themeColor="text1"/>
                <w:sz w:val="24"/>
                <w:szCs w:val="24"/>
                <w:lang w:val="ru-RU"/>
              </w:rPr>
              <w:t>афереза</w:t>
            </w:r>
            <w:proofErr w:type="spellEnd"/>
            <w:r w:rsidRPr="00492AEB">
              <w:rPr>
                <w:rFonts w:ascii="Times New Roman" w:hAnsi="Times New Roman" w:cs="Times New Roman"/>
                <w:color w:val="000000" w:themeColor="text1"/>
                <w:sz w:val="24"/>
                <w:szCs w:val="24"/>
                <w:lang w:val="ru-RU"/>
              </w:rPr>
              <w:t xml:space="preserve"> (каскадная </w:t>
            </w:r>
            <w:proofErr w:type="spellStart"/>
            <w:r w:rsidRPr="00492AEB">
              <w:rPr>
                <w:rFonts w:ascii="Times New Roman" w:hAnsi="Times New Roman" w:cs="Times New Roman"/>
                <w:color w:val="000000" w:themeColor="text1"/>
                <w:sz w:val="24"/>
                <w:szCs w:val="24"/>
                <w:lang w:val="ru-RU"/>
              </w:rPr>
              <w:t>плазмофильтрация</w:t>
            </w:r>
            <w:proofErr w:type="spellEnd"/>
            <w:r w:rsidRPr="00492AEB">
              <w:rPr>
                <w:rFonts w:ascii="Times New Roman" w:hAnsi="Times New Roman" w:cs="Times New Roman"/>
                <w:color w:val="000000" w:themeColor="text1"/>
                <w:sz w:val="24"/>
                <w:szCs w:val="24"/>
                <w:lang w:val="ru-RU"/>
              </w:rPr>
              <w:t xml:space="preserve">, липидная фильтрация, </w:t>
            </w:r>
            <w:proofErr w:type="spellStart"/>
            <w:r w:rsidRPr="00492AEB">
              <w:rPr>
                <w:rFonts w:ascii="Times New Roman" w:hAnsi="Times New Roman" w:cs="Times New Roman"/>
                <w:color w:val="000000" w:themeColor="text1"/>
                <w:sz w:val="24"/>
                <w:szCs w:val="24"/>
                <w:lang w:val="ru-RU"/>
              </w:rPr>
              <w:t>иммуносорбция</w:t>
            </w:r>
            <w:proofErr w:type="spellEnd"/>
            <w:r w:rsidRPr="00492AEB">
              <w:rPr>
                <w:rFonts w:ascii="Times New Roman" w:hAnsi="Times New Roman" w:cs="Times New Roman"/>
                <w:color w:val="000000" w:themeColor="text1"/>
                <w:sz w:val="24"/>
                <w:szCs w:val="24"/>
                <w:lang w:val="ru-RU"/>
              </w:rPr>
              <w:t>) в случае отсутствия эффективности базисной терапии</w:t>
            </w:r>
          </w:p>
        </w:tc>
      </w:tr>
      <w:tr w:rsidR="0057112C" w:rsidRPr="00BC4FAC"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w:t>
      </w:r>
      <w:r w:rsidR="00E94022">
        <w:rPr>
          <w:rFonts w:ascii="Times New Roman" w:hAnsi="Times New Roman" w:cs="Times New Roman"/>
          <w:sz w:val="28"/>
        </w:rPr>
        <w:t xml:space="preserve">была </w:t>
      </w:r>
      <w:r w:rsidRPr="00864424">
        <w:rPr>
          <w:rFonts w:ascii="Times New Roman" w:hAnsi="Times New Roman" w:cs="Times New Roman"/>
          <w:sz w:val="28"/>
        </w:rPr>
        <w:t xml:space="preserve">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236C89">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236C89">
        <w:trPr>
          <w:trHeight w:val="300"/>
        </w:trPr>
        <w:tc>
          <w:tcPr>
            <w:tcW w:w="9498" w:type="dxa"/>
            <w:gridSpan w:val="2"/>
            <w:shd w:val="clear" w:color="auto" w:fill="auto"/>
            <w:noWrap/>
            <w:vAlign w:val="center"/>
          </w:tcPr>
          <w:p w:rsidR="00236C89" w:rsidRPr="000128C7" w:rsidRDefault="001D3305" w:rsidP="00236C89">
            <w:pPr>
              <w:spacing w:after="0" w:line="240" w:lineRule="auto"/>
              <w:jc w:val="center"/>
              <w:rPr>
                <w:rFonts w:ascii="Times New Roman" w:eastAsia="Times New Roman" w:hAnsi="Times New Roman" w:cs="Times New Roman"/>
                <w:sz w:val="24"/>
                <w:szCs w:val="24"/>
                <w:lang w:eastAsia="ru-RU"/>
              </w:rPr>
            </w:pPr>
            <w:r w:rsidRPr="009C46C0">
              <w:rPr>
                <w:rFonts w:ascii="Times New Roman" w:eastAsia="Calibri" w:hAnsi="Times New Roman" w:cs="Times New Roman"/>
                <w:b/>
                <w:sz w:val="24"/>
                <w:szCs w:val="24"/>
              </w:rPr>
              <w:t>Круглосуточный стационар</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6)</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7)</w:t>
            </w:r>
          </w:p>
        </w:tc>
      </w:tr>
      <w:tr w:rsidR="000D3EAC" w:rsidRPr="00CF47D4" w:rsidTr="00236C89">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proofErr w:type="spellStart"/>
            <w:r w:rsidRPr="00492AEB">
              <w:rPr>
                <w:rFonts w:ascii="Times New Roman" w:eastAsia="Times New Roman" w:hAnsi="Times New Roman" w:cs="Times New Roman"/>
                <w:color w:val="000000" w:themeColor="text1"/>
                <w:sz w:val="24"/>
                <w:szCs w:val="24"/>
                <w:lang w:eastAsia="ru-RU"/>
              </w:rPr>
              <w:t>Слинговые</w:t>
            </w:r>
            <w:proofErr w:type="spellEnd"/>
            <w:r w:rsidRPr="00492AEB">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st09.003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дети (уровень 7)</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0D3EAC" w:rsidRPr="00CF47D4" w:rsidTr="00464DDA">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0D3EAC" w:rsidRPr="00CF47D4" w:rsidTr="00A30BA8">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st10.008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дети</w:t>
            </w:r>
          </w:p>
        </w:tc>
      </w:tr>
      <w:tr w:rsidR="000D3EAC" w:rsidRPr="00CF47D4" w:rsidTr="00A30BA8">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0D3EAC" w:rsidRPr="00CF47D4" w:rsidTr="00A30BA8">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Эндокардит, миокардит, перикардит, </w:t>
            </w:r>
            <w:proofErr w:type="spellStart"/>
            <w:r w:rsidRPr="00A853A3">
              <w:rPr>
                <w:rFonts w:ascii="Times New Roman" w:hAnsi="Times New Roman"/>
                <w:color w:val="000000" w:themeColor="text1"/>
                <w:sz w:val="24"/>
              </w:rPr>
              <w:t>кардиомиопатии</w:t>
            </w:r>
            <w:proofErr w:type="spellEnd"/>
            <w:r w:rsidRPr="00A853A3">
              <w:rPr>
                <w:rFonts w:ascii="Times New Roman" w:hAnsi="Times New Roman"/>
                <w:color w:val="000000" w:themeColor="text1"/>
                <w:sz w:val="24"/>
              </w:rPr>
              <w:t xml:space="preserve"> (уровень 2)</w:t>
            </w:r>
          </w:p>
        </w:tc>
      </w:tr>
      <w:tr w:rsidR="000D3EAC" w:rsidRPr="00CF47D4" w:rsidTr="00A30BA8">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1)</w:t>
            </w:r>
          </w:p>
        </w:tc>
      </w:tr>
      <w:tr w:rsidR="000D3EAC" w:rsidRPr="00CF47D4" w:rsidTr="00A30BA8">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2)</w:t>
            </w:r>
          </w:p>
        </w:tc>
      </w:tr>
      <w:tr w:rsidR="000D3EAC" w:rsidRPr="00CF47D4" w:rsidTr="00A30BA8">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3)</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кишечнике и анальной области (уровень 4)</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0D3EAC" w:rsidRPr="00CF47D4" w:rsidTr="00236C89">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0D3EAC" w:rsidRPr="00CF47D4" w:rsidTr="00236C89">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0D3EAC" w:rsidRPr="00CF47D4" w:rsidTr="00236C89">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Эвисцерация</w:t>
            </w:r>
            <w:proofErr w:type="spellEnd"/>
            <w:r w:rsidRPr="00A853A3">
              <w:rPr>
                <w:rFonts w:ascii="Times New Roman" w:hAnsi="Times New Roman"/>
                <w:color w:val="000000" w:themeColor="text1"/>
                <w:sz w:val="24"/>
              </w:rPr>
              <w:t xml:space="preserve"> малого таза при лучевых повреждениях</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A30BA8">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0D3EAC" w:rsidRPr="00CF47D4" w:rsidTr="00A30BA8">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Стенокардия (кроме </w:t>
            </w:r>
            <w:proofErr w:type="gramStart"/>
            <w:r w:rsidRPr="00A853A3">
              <w:rPr>
                <w:rFonts w:ascii="Times New Roman" w:hAnsi="Times New Roman"/>
                <w:color w:val="000000" w:themeColor="text1"/>
                <w:sz w:val="24"/>
              </w:rPr>
              <w:t>нестабильной</w:t>
            </w:r>
            <w:proofErr w:type="gramEnd"/>
            <w:r w:rsidRPr="00A853A3">
              <w:rPr>
                <w:rFonts w:ascii="Times New Roman" w:hAnsi="Times New Roman"/>
                <w:color w:val="000000" w:themeColor="text1"/>
                <w:sz w:val="24"/>
              </w:rPr>
              <w:t>), хроническая ишемическая болезнь сердца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w:t>
            </w:r>
            <w:proofErr w:type="spellStart"/>
            <w:r w:rsidRPr="00A853A3">
              <w:rPr>
                <w:rFonts w:ascii="Times New Roman" w:hAnsi="Times New Roman"/>
                <w:color w:val="000000" w:themeColor="text1"/>
                <w:sz w:val="24"/>
              </w:rPr>
              <w:t>политравма</w:t>
            </w:r>
            <w:proofErr w:type="spellEnd"/>
            <w:r w:rsidRPr="00A853A3">
              <w:rPr>
                <w:rFonts w:ascii="Times New Roman" w:hAnsi="Times New Roman"/>
                <w:color w:val="000000" w:themeColor="text1"/>
                <w:sz w:val="24"/>
              </w:rPr>
              <w:t>)</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Эндопротезирование</w:t>
            </w:r>
            <w:proofErr w:type="spellEnd"/>
            <w:r w:rsidRPr="00A853A3">
              <w:rPr>
                <w:rFonts w:ascii="Times New Roman" w:hAnsi="Times New Roman"/>
                <w:color w:val="000000" w:themeColor="text1"/>
                <w:sz w:val="24"/>
              </w:rPr>
              <w:t xml:space="preserve"> суставов</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st30.011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st30.016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взрослые (уровень 7)</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0D3EAC" w:rsidRPr="00CF47D4" w:rsidTr="00236C89">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4)</w:t>
            </w:r>
          </w:p>
        </w:tc>
      </w:tr>
      <w:tr w:rsidR="000D3EAC" w:rsidRPr="00CF47D4" w:rsidTr="00236C89">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5)</w:t>
            </w:r>
          </w:p>
        </w:tc>
      </w:tr>
    </w:tbl>
    <w:p w:rsidR="00236C89" w:rsidRDefault="00236C89"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0D3EAC"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0D3EAC" w:rsidRPr="00CF47D4" w:rsidTr="0088448D">
        <w:trPr>
          <w:trHeight w:val="300"/>
        </w:trPr>
        <w:tc>
          <w:tcPr>
            <w:tcW w:w="1134" w:type="dxa"/>
            <w:tcBorders>
              <w:top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88448D">
        <w:trPr>
          <w:trHeight w:val="300"/>
        </w:trPr>
        <w:tc>
          <w:tcPr>
            <w:tcW w:w="1134" w:type="dxa"/>
            <w:shd w:val="clear" w:color="auto" w:fill="auto"/>
            <w:noWrap/>
            <w:vAlign w:val="center"/>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57112C" w:rsidRPr="00CF47D4" w:rsidTr="0088448D">
        <w:trPr>
          <w:trHeight w:val="300"/>
        </w:trPr>
        <w:tc>
          <w:tcPr>
            <w:tcW w:w="113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lastRenderedPageBreak/>
              <w:t>№ КСГ</w:t>
            </w:r>
          </w:p>
        </w:tc>
        <w:tc>
          <w:tcPr>
            <w:tcW w:w="836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 xml:space="preserve">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w:t>
      </w:r>
      <w:r w:rsidRPr="00233960">
        <w:rPr>
          <w:rFonts w:ascii="Times New Roman" w:hAnsi="Times New Roman" w:cs="Times New Roman"/>
          <w:color w:val="000000" w:themeColor="text1"/>
          <w:sz w:val="28"/>
        </w:rPr>
        <w:lastRenderedPageBreak/>
        <w:t>подпункте 2.3) следующих случаях:</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1. При проведении лечения в полном соответствии с одной из схем лекарственной терапии, указанных в «</w:t>
      </w:r>
      <w:proofErr w:type="spellStart"/>
      <w:r w:rsidRPr="00233960">
        <w:rPr>
          <w:rFonts w:ascii="Times New Roman" w:hAnsi="Times New Roman" w:cs="Times New Roman"/>
          <w:color w:val="000000" w:themeColor="text1"/>
          <w:sz w:val="28"/>
        </w:rPr>
        <w:t>Группировщике</w:t>
      </w:r>
      <w:proofErr w:type="spellEnd"/>
      <w:r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2. </w:t>
      </w: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увеличение интервала </w:t>
      </w:r>
      <w:proofErr w:type="gramStart"/>
      <w:r w:rsidRPr="00233960">
        <w:rPr>
          <w:rFonts w:ascii="Times New Roman" w:hAnsi="Times New Roman" w:cs="Times New Roman"/>
          <w:color w:val="000000" w:themeColor="text1"/>
          <w:sz w:val="28"/>
        </w:rPr>
        <w:t>между введениями произведено в связи с медицинскими противопоказаниями к введению препаратов в день</w:t>
      </w:r>
      <w:proofErr w:type="gramEnd"/>
      <w:r w:rsidRPr="00233960">
        <w:rPr>
          <w:rFonts w:ascii="Times New Roman" w:hAnsi="Times New Roman" w:cs="Times New Roman"/>
          <w:color w:val="000000" w:themeColor="text1"/>
          <w:sz w:val="28"/>
        </w:rPr>
        <w:t>,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EF09E8">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w:t>
      </w:r>
      <w:r w:rsidRPr="00CF47D4">
        <w:rPr>
          <w:rFonts w:ascii="Times New Roman" w:hAnsi="Times New Roman" w:cs="Times New Roman"/>
          <w:sz w:val="28"/>
          <w:szCs w:val="28"/>
        </w:rPr>
        <w:lastRenderedPageBreak/>
        <w:t xml:space="preserve">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 xml:space="preserve">Шкала реабилитационной маршрутизации представлена в порядке организации медицинской реабилитации взрослых, утвержденном приказом </w:t>
      </w:r>
      <w:r w:rsidRPr="00FD65F4">
        <w:rPr>
          <w:rFonts w:ascii="Times New Roman" w:eastAsia="Calibri" w:hAnsi="Times New Roman" w:cs="Times New Roman"/>
          <w:sz w:val="28"/>
          <w:szCs w:val="28"/>
        </w:rPr>
        <w:lastRenderedPageBreak/>
        <w:t>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lastRenderedPageBreak/>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B24D7F" w:rsidTr="002875BC">
        <w:trPr>
          <w:trHeight w:val="343"/>
        </w:trPr>
        <w:tc>
          <w:tcPr>
            <w:tcW w:w="1242" w:type="dxa"/>
            <w:vAlign w:val="center"/>
          </w:tcPr>
          <w:p w:rsidR="009852FF" w:rsidRPr="00B24D7F" w:rsidRDefault="009852FF" w:rsidP="009852FF">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w:t>
            </w:r>
            <w:r w:rsidRPr="00B24D7F">
              <w:rPr>
                <w:rFonts w:ascii="Times New Roman" w:hAnsi="Times New Roman" w:cs="Times New Roman"/>
                <w:sz w:val="24"/>
                <w:szCs w:val="24"/>
              </w:rPr>
              <w:t>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Pr="00B24D7F">
              <w:rPr>
                <w:rFonts w:ascii="Times New Roman" w:hAnsi="Times New Roman" w:cs="Times New Roman"/>
                <w:sz w:val="24"/>
                <w:szCs w:val="24"/>
                <w:lang w:val="en-US"/>
              </w:rPr>
              <w:t>4</w:t>
            </w:r>
          </w:p>
        </w:tc>
        <w:tc>
          <w:tcPr>
            <w:tcW w:w="7230" w:type="dxa"/>
          </w:tcPr>
          <w:p w:rsidR="009852FF" w:rsidRPr="00EA53DB" w:rsidRDefault="009852FF" w:rsidP="002875BC">
            <w:pPr>
              <w:pStyle w:val="ConsPlusNormal"/>
              <w:rPr>
                <w:rFonts w:ascii="Times New Roman" w:hAnsi="Times New Roman" w:cs="Times New Roman"/>
                <w:sz w:val="24"/>
                <w:szCs w:val="24"/>
              </w:rPr>
            </w:pPr>
            <w:proofErr w:type="spellStart"/>
            <w:r w:rsidRPr="00EA53DB">
              <w:rPr>
                <w:rFonts w:ascii="Times New Roman" w:hAnsi="Times New Roman" w:cs="Times New Roman"/>
                <w:sz w:val="24"/>
                <w:szCs w:val="24"/>
              </w:rPr>
              <w:t>Слинговые</w:t>
            </w:r>
            <w:proofErr w:type="spellEnd"/>
            <w:r w:rsidRPr="00EA53DB">
              <w:rPr>
                <w:rFonts w:ascii="Times New Roman" w:hAnsi="Times New Roman" w:cs="Times New Roman"/>
                <w:sz w:val="24"/>
                <w:szCs w:val="24"/>
              </w:rPr>
              <w:t xml:space="preserve"> операции при недержании мочи</w:t>
            </w:r>
          </w:p>
        </w:tc>
        <w:tc>
          <w:tcPr>
            <w:tcW w:w="1005" w:type="dxa"/>
            <w:vAlign w:val="center"/>
          </w:tcPr>
          <w:p w:rsidR="009852FF" w:rsidRPr="00B24D7F" w:rsidRDefault="009852FF"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30,45%</w:t>
            </w:r>
          </w:p>
        </w:tc>
      </w:tr>
      <w:tr w:rsidR="00A30BA8" w:rsidRPr="00B24D7F" w:rsidTr="002875BC">
        <w:trPr>
          <w:trHeight w:val="343"/>
        </w:trPr>
        <w:tc>
          <w:tcPr>
            <w:tcW w:w="1242" w:type="dxa"/>
            <w:vAlign w:val="center"/>
          </w:tcPr>
          <w:p w:rsidR="00A30BA8" w:rsidRPr="00B24D7F" w:rsidRDefault="00ED3AF4" w:rsidP="00A1458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st02.015</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38,49%</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st02.016</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31,98%</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st02.017</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33,61%</w:t>
            </w:r>
          </w:p>
        </w:tc>
      </w:tr>
      <w:tr w:rsidR="00D97271" w:rsidRPr="00B24D7F" w:rsidTr="002875BC">
        <w:trPr>
          <w:trHeight w:val="343"/>
        </w:trPr>
        <w:tc>
          <w:tcPr>
            <w:tcW w:w="1242" w:type="dxa"/>
            <w:vAlign w:val="center"/>
          </w:tcPr>
          <w:p w:rsidR="00D97271" w:rsidRPr="00B24D7F" w:rsidRDefault="002875BC"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st06.004</w:t>
            </w:r>
          </w:p>
        </w:tc>
        <w:tc>
          <w:tcPr>
            <w:tcW w:w="7230" w:type="dxa"/>
          </w:tcPr>
          <w:p w:rsidR="00D97271" w:rsidRPr="00EA53DB" w:rsidRDefault="002875BC" w:rsidP="002875BC">
            <w:pPr>
              <w:pStyle w:val="ConsPlusNormal"/>
              <w:rPr>
                <w:rFonts w:ascii="Times New Roman" w:hAnsi="Times New Roman" w:cs="Times New Roman"/>
                <w:sz w:val="24"/>
                <w:szCs w:val="24"/>
              </w:rPr>
            </w:pPr>
            <w:r w:rsidRPr="00EA53D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97,47%</w:t>
            </w:r>
          </w:p>
        </w:tc>
      </w:tr>
      <w:tr w:rsidR="002875BC" w:rsidRPr="00B24D7F" w:rsidTr="002875BC">
        <w:trPr>
          <w:trHeight w:val="54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st06.005</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EA53DB">
              <w:rPr>
                <w:rFonts w:ascii="Times New Roman" w:hAnsi="Times New Roman" w:cs="Times New Roman"/>
                <w:color w:val="000000"/>
                <w:sz w:val="24"/>
                <w:szCs w:val="24"/>
              </w:rPr>
              <w:t>плазмафереза</w:t>
            </w:r>
            <w:proofErr w:type="spellEnd"/>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98,49%</w:t>
            </w:r>
          </w:p>
        </w:tc>
      </w:tr>
      <w:tr w:rsidR="002875BC" w:rsidRPr="00B24D7F" w:rsidTr="002875BC">
        <w:trPr>
          <w:trHeight w:val="42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st06.006</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99,04%</w:t>
            </w:r>
          </w:p>
        </w:tc>
      </w:tr>
      <w:tr w:rsidR="002875BC" w:rsidRPr="009852FF" w:rsidTr="002875BC">
        <w:trPr>
          <w:trHeight w:val="445"/>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st06.007</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98,0</w:t>
            </w:r>
            <w:r w:rsidR="00B24D7F">
              <w:rPr>
                <w:rFonts w:ascii="Times New Roman" w:hAnsi="Times New Roman" w:cs="Times New Roman"/>
                <w:sz w:val="24"/>
                <w:szCs w:val="24"/>
              </w:rPr>
              <w:t>0</w:t>
            </w:r>
            <w:r w:rsidRPr="00B24D7F">
              <w:rPr>
                <w:rFonts w:ascii="Times New Roman" w:hAnsi="Times New Roman" w:cs="Times New Roman"/>
                <w:sz w:val="24"/>
                <w:szCs w:val="24"/>
              </w:rPr>
              <w:t>%</w:t>
            </w:r>
          </w:p>
        </w:tc>
      </w:tr>
      <w:tr w:rsidR="00ED3AF4" w:rsidRPr="009852FF" w:rsidTr="00A14582">
        <w:tc>
          <w:tcPr>
            <w:tcW w:w="1242" w:type="dxa"/>
            <w:vAlign w:val="center"/>
          </w:tcPr>
          <w:p w:rsidR="00ED3AF4" w:rsidRPr="00B24D7F" w:rsidRDefault="00ED3AF4" w:rsidP="005E04E1">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st09.011</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16,23%</w:t>
            </w:r>
          </w:p>
        </w:tc>
      </w:tr>
      <w:tr w:rsidR="00ED3AF4" w:rsidRPr="009852FF" w:rsidTr="00A14582">
        <w:tc>
          <w:tcPr>
            <w:tcW w:w="1242" w:type="dxa"/>
            <w:vAlign w:val="center"/>
          </w:tcPr>
          <w:p w:rsidR="00ED3AF4" w:rsidRPr="00ED3AF4" w:rsidRDefault="00ED3AF4" w:rsidP="00ED3AF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lang w:val="en-US"/>
              </w:rPr>
              <w:t>st</w:t>
            </w:r>
            <w:proofErr w:type="spellEnd"/>
            <w:r>
              <w:rPr>
                <w:rFonts w:ascii="Times New Roman" w:hAnsi="Times New Roman" w:cs="Times New Roman"/>
                <w:sz w:val="24"/>
                <w:szCs w:val="24"/>
              </w:rPr>
              <w:t>1</w:t>
            </w:r>
            <w:r>
              <w:rPr>
                <w:rFonts w:ascii="Times New Roman" w:hAnsi="Times New Roman" w:cs="Times New Roman"/>
                <w:sz w:val="24"/>
                <w:szCs w:val="24"/>
                <w:lang w:val="en-US"/>
              </w:rPr>
              <w:t>0.0</w:t>
            </w:r>
            <w:r>
              <w:rPr>
                <w:rFonts w:ascii="Times New Roman" w:hAnsi="Times New Roman" w:cs="Times New Roman"/>
                <w:sz w:val="24"/>
                <w:szCs w:val="24"/>
              </w:rPr>
              <w:t>08</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32,42%</w:t>
            </w:r>
          </w:p>
        </w:tc>
      </w:tr>
      <w:tr w:rsidR="002875BC" w:rsidRPr="009852FF" w:rsidTr="00A14582">
        <w:tc>
          <w:tcPr>
            <w:tcW w:w="1242" w:type="dxa"/>
            <w:vAlign w:val="center"/>
          </w:tcPr>
          <w:p w:rsidR="002875BC" w:rsidRPr="00B24D7F" w:rsidRDefault="005E04E1" w:rsidP="005E04E1">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15</w:t>
            </w:r>
          </w:p>
        </w:tc>
        <w:tc>
          <w:tcPr>
            <w:tcW w:w="7230" w:type="dxa"/>
          </w:tcPr>
          <w:p w:rsidR="002875BC" w:rsidRPr="00EA53DB" w:rsidRDefault="002875BC"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w:t>
            </w:r>
            <w:r w:rsidR="00B24D7F" w:rsidRPr="00EA53DB">
              <w:rPr>
                <w:rFonts w:ascii="Times New Roman" w:hAnsi="Times New Roman" w:cs="Times New Roman"/>
                <w:color w:val="000000"/>
                <w:sz w:val="24"/>
                <w:szCs w:val="24"/>
              </w:rPr>
              <w:t>я</w:t>
            </w:r>
            <w:proofErr w:type="spellEnd"/>
            <w:r w:rsidR="00B24D7F" w:rsidRPr="00EA53DB">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91,12</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6</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2</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61,30</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7</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3</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D20CD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63,24</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8</w:t>
            </w:r>
          </w:p>
        </w:tc>
        <w:tc>
          <w:tcPr>
            <w:tcW w:w="7230" w:type="dxa"/>
          </w:tcPr>
          <w:p w:rsidR="005E04E1" w:rsidRPr="00EA53DB" w:rsidRDefault="005E04E1" w:rsidP="00B24D7F">
            <w:pPr>
              <w:rPr>
                <w:rFonts w:ascii="Times New Roman" w:hAnsi="Times New Roman" w:cs="Times New Roman"/>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4</w:t>
            </w:r>
            <w:r w:rsidRPr="00EA53DB">
              <w:rPr>
                <w:rFonts w:ascii="Times New Roman" w:hAnsi="Times New Roman" w:cs="Times New Roman"/>
                <w:color w:val="000000"/>
                <w:sz w:val="24"/>
                <w:szCs w:val="24"/>
              </w:rPr>
              <w:t>)</w:t>
            </w:r>
          </w:p>
        </w:tc>
        <w:tc>
          <w:tcPr>
            <w:tcW w:w="1005" w:type="dxa"/>
            <w:vAlign w:val="center"/>
          </w:tcPr>
          <w:p w:rsidR="005E04E1" w:rsidRPr="00B24D7F" w:rsidRDefault="005E04E1"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77.63%</w:t>
            </w:r>
          </w:p>
        </w:tc>
      </w:tr>
      <w:tr w:rsidR="00695ED1" w:rsidRPr="009852FF" w:rsidTr="00A14582">
        <w:tc>
          <w:tcPr>
            <w:tcW w:w="1242" w:type="dxa"/>
            <w:vAlign w:val="center"/>
          </w:tcPr>
          <w:p w:rsidR="00695ED1" w:rsidRPr="00456544" w:rsidRDefault="00695ED1" w:rsidP="00456544">
            <w:pPr>
              <w:jc w:val="center"/>
              <w:rPr>
                <w:rFonts w:ascii="Times New Roman" w:hAnsi="Times New Roman" w:cs="Times New Roman"/>
                <w:color w:val="000000"/>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w:t>
            </w:r>
            <w:r w:rsidR="00456544">
              <w:rPr>
                <w:rFonts w:ascii="Times New Roman" w:hAnsi="Times New Roman" w:cs="Times New Roman"/>
                <w:sz w:val="24"/>
                <w:szCs w:val="24"/>
              </w:rPr>
              <w:t>4</w:t>
            </w:r>
            <w:r w:rsidRPr="00B24D7F">
              <w:rPr>
                <w:rFonts w:ascii="Times New Roman" w:hAnsi="Times New Roman" w:cs="Times New Roman"/>
                <w:sz w:val="24"/>
                <w:szCs w:val="24"/>
                <w:lang w:val="en-US"/>
              </w:rPr>
              <w:t>.0</w:t>
            </w:r>
            <w:r w:rsidR="00456544">
              <w:rPr>
                <w:rFonts w:ascii="Times New Roman" w:hAnsi="Times New Roman" w:cs="Times New Roman"/>
                <w:sz w:val="24"/>
                <w:szCs w:val="24"/>
              </w:rPr>
              <w:t>04</w:t>
            </w:r>
          </w:p>
        </w:tc>
        <w:tc>
          <w:tcPr>
            <w:tcW w:w="7230" w:type="dxa"/>
          </w:tcPr>
          <w:p w:rsidR="00695ED1" w:rsidRPr="00EA53DB" w:rsidRDefault="00695ED1" w:rsidP="00B24D7F">
            <w:pPr>
              <w:rPr>
                <w:rFonts w:ascii="Times New Roman" w:hAnsi="Times New Roman" w:cs="Times New Roman"/>
                <w:sz w:val="24"/>
                <w:szCs w:val="24"/>
              </w:rPr>
            </w:pPr>
            <w:r>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Default="00695ED1"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33,32%</w:t>
            </w:r>
          </w:p>
        </w:tc>
      </w:tr>
      <w:tr w:rsidR="00246643" w:rsidRPr="009852FF" w:rsidTr="00A14582">
        <w:tc>
          <w:tcPr>
            <w:tcW w:w="1242" w:type="dxa"/>
            <w:vAlign w:val="center"/>
          </w:tcPr>
          <w:p w:rsidR="00246643" w:rsidRPr="00246643" w:rsidRDefault="00246643" w:rsidP="00B24D7F">
            <w:pPr>
              <w:jc w:val="center"/>
              <w:rPr>
                <w:rFonts w:ascii="Times New Roman" w:hAnsi="Times New Roman" w:cs="Times New Roman"/>
                <w:color w:val="000000"/>
                <w:sz w:val="24"/>
                <w:szCs w:val="24"/>
              </w:rPr>
            </w:pPr>
            <w:r>
              <w:rPr>
                <w:rFonts w:ascii="Times New Roman" w:hAnsi="Times New Roman" w:cs="Times New Roman"/>
                <w:color w:val="000000"/>
                <w:sz w:val="24"/>
                <w:szCs w:val="24"/>
              </w:rPr>
              <w:t>st19.082</w:t>
            </w:r>
          </w:p>
        </w:tc>
        <w:tc>
          <w:tcPr>
            <w:tcW w:w="7230" w:type="dxa"/>
          </w:tcPr>
          <w:p w:rsidR="00246643" w:rsidRPr="00246643" w:rsidRDefault="00246643" w:rsidP="00246643">
            <w:pPr>
              <w:rPr>
                <w:rFonts w:ascii="Times New Roman" w:hAnsi="Times New Roman" w:cs="Times New Roman"/>
                <w:sz w:val="24"/>
                <w:szCs w:val="24"/>
              </w:rPr>
            </w:pPr>
            <w:r w:rsidRPr="00246643">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246643">
              <w:rPr>
                <w:rFonts w:ascii="Times New Roman" w:hAnsi="Times New Roman" w:cs="Times New Roman"/>
                <w:sz w:val="24"/>
                <w:szCs w:val="24"/>
              </w:rPr>
              <w:t>)</w:t>
            </w:r>
          </w:p>
        </w:tc>
        <w:tc>
          <w:tcPr>
            <w:tcW w:w="1005" w:type="dxa"/>
            <w:vAlign w:val="center"/>
          </w:tcPr>
          <w:p w:rsidR="00246643" w:rsidRPr="00246643" w:rsidRDefault="00246643"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8,58%</w:t>
            </w:r>
          </w:p>
        </w:tc>
      </w:tr>
      <w:tr w:rsidR="00B24D7F" w:rsidRPr="009852F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st19.084</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24D7F" w:rsidRPr="00246643" w:rsidRDefault="00B24D7F" w:rsidP="00A14582">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87,08%</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st19.085</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88,84%</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st19.086</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87,05%</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st19.087</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88,49%</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st19.088</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46,03%</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st19.089</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26,76%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st19.094</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004D362D"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st19.095</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st19.096</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st19.097</w:t>
            </w:r>
          </w:p>
        </w:tc>
        <w:tc>
          <w:tcPr>
            <w:tcW w:w="7230" w:type="dxa"/>
          </w:tcPr>
          <w:p w:rsidR="004D362D" w:rsidRPr="00246643" w:rsidRDefault="004D362D" w:rsidP="00EA6BD8">
            <w:pPr>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3</w:t>
            </w:r>
            <w:r w:rsidR="00246643">
              <w:rPr>
                <w:rFonts w:ascii="Times New Roman" w:hAnsi="Times New Roman" w:cs="Times New Roman"/>
                <w:sz w:val="24"/>
                <w:szCs w:val="24"/>
              </w:rPr>
              <w:t>4,68</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st19.098</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5</w:t>
            </w:r>
            <w:r w:rsidR="00246643">
              <w:rPr>
                <w:rFonts w:ascii="Times New Roman" w:hAnsi="Times New Roman" w:cs="Times New Roman"/>
                <w:sz w:val="24"/>
                <w:szCs w:val="24"/>
              </w:rPr>
              <w:t>4,54</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st19.099</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62,75</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st19.100</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5,02</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lastRenderedPageBreak/>
              <w:t>st19.101</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1</w:t>
            </w:r>
            <w:r w:rsidR="00246643">
              <w:rPr>
                <w:rFonts w:ascii="Times New Roman" w:hAnsi="Times New Roman" w:cs="Times New Roman"/>
                <w:sz w:val="24"/>
                <w:szCs w:val="24"/>
              </w:rPr>
              <w:t>6,99</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st19.102</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w:t>
            </w:r>
            <w:r w:rsidR="00246643">
              <w:rPr>
                <w:rFonts w:ascii="Times New Roman" w:hAnsi="Times New Roman" w:cs="Times New Roman"/>
                <w:sz w:val="24"/>
                <w:szCs w:val="24"/>
              </w:rPr>
              <w:t>6,29</w:t>
            </w:r>
            <w:r w:rsidRPr="00246643">
              <w:rPr>
                <w:rFonts w:ascii="Times New Roman" w:hAnsi="Times New Roman" w:cs="Times New Roman"/>
                <w:sz w:val="24"/>
                <w:szCs w:val="24"/>
              </w:rPr>
              <w:t>%</w:t>
            </w:r>
          </w:p>
        </w:tc>
      </w:tr>
      <w:tr w:rsidR="004D362D" w:rsidRPr="0067252A" w:rsidTr="00A14582">
        <w:tc>
          <w:tcPr>
            <w:tcW w:w="1242" w:type="dxa"/>
            <w:vAlign w:val="center"/>
          </w:tcPr>
          <w:p w:rsidR="004D362D" w:rsidRPr="0067252A" w:rsidRDefault="004D362D" w:rsidP="004D362D">
            <w:pPr>
              <w:jc w:val="center"/>
              <w:rPr>
                <w:rFonts w:ascii="Times New Roman" w:hAnsi="Times New Roman" w:cs="Times New Roman"/>
                <w:color w:val="000000"/>
                <w:sz w:val="24"/>
                <w:szCs w:val="24"/>
              </w:rPr>
            </w:pPr>
            <w:r w:rsidRPr="0067252A">
              <w:rPr>
                <w:rFonts w:ascii="Times New Roman" w:hAnsi="Times New Roman" w:cs="Times New Roman"/>
                <w:color w:val="000000"/>
                <w:sz w:val="24"/>
                <w:szCs w:val="24"/>
              </w:rPr>
              <w:t>st19.122</w:t>
            </w:r>
          </w:p>
        </w:tc>
        <w:tc>
          <w:tcPr>
            <w:tcW w:w="7230" w:type="dxa"/>
          </w:tcPr>
          <w:p w:rsidR="004D362D" w:rsidRPr="0067252A" w:rsidRDefault="004D362D" w:rsidP="00B24D7F">
            <w:pPr>
              <w:rPr>
                <w:rFonts w:ascii="Times New Roman" w:hAnsi="Times New Roman" w:cs="Times New Roman"/>
                <w:sz w:val="24"/>
                <w:szCs w:val="24"/>
              </w:rPr>
            </w:pPr>
            <w:proofErr w:type="spellStart"/>
            <w:r w:rsidRPr="0067252A">
              <w:rPr>
                <w:rFonts w:ascii="Times New Roman" w:hAnsi="Times New Roman" w:cs="Times New Roman"/>
                <w:sz w:val="24"/>
                <w:szCs w:val="24"/>
              </w:rPr>
              <w:t>Посттрансплантационный</w:t>
            </w:r>
            <w:proofErr w:type="spellEnd"/>
            <w:r w:rsidRPr="0067252A">
              <w:rPr>
                <w:rFonts w:ascii="Times New Roman" w:hAnsi="Times New Roman" w:cs="Times New Roman"/>
                <w:sz w:val="24"/>
                <w:szCs w:val="24"/>
              </w:rPr>
              <w:t xml:space="preserve"> период после пересадки костного мозга</w:t>
            </w:r>
          </w:p>
        </w:tc>
        <w:tc>
          <w:tcPr>
            <w:tcW w:w="1005" w:type="dxa"/>
            <w:vAlign w:val="center"/>
          </w:tcPr>
          <w:p w:rsidR="004D362D" w:rsidRPr="0067252A" w:rsidRDefault="004D362D" w:rsidP="00B24D7F">
            <w:pPr>
              <w:pStyle w:val="ConsPlusNormal"/>
              <w:jc w:val="center"/>
              <w:rPr>
                <w:rFonts w:ascii="Times New Roman" w:hAnsi="Times New Roman" w:cs="Times New Roman"/>
                <w:sz w:val="24"/>
                <w:szCs w:val="24"/>
              </w:rPr>
            </w:pPr>
            <w:r w:rsidRPr="0067252A">
              <w:rPr>
                <w:rFonts w:ascii="Times New Roman" w:hAnsi="Times New Roman" w:cs="Times New Roman"/>
                <w:sz w:val="24"/>
                <w:szCs w:val="24"/>
              </w:rPr>
              <w:t>62,44%</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st19.123</w:t>
            </w:r>
          </w:p>
        </w:tc>
        <w:tc>
          <w:tcPr>
            <w:tcW w:w="7230" w:type="dxa"/>
          </w:tcPr>
          <w:p w:rsidR="00340CAA" w:rsidRPr="00EA53DB" w:rsidRDefault="00340CAA" w:rsidP="00EA6BD8">
            <w:pPr>
              <w:pStyle w:val="ConsPlusNormal"/>
              <w:rPr>
                <w:rFonts w:ascii="Times New Roman" w:hAnsi="Times New Roman" w:cs="Times New Roman"/>
                <w:sz w:val="24"/>
                <w:szCs w:val="24"/>
              </w:rPr>
            </w:pPr>
            <w:r w:rsidRPr="00EA53DB">
              <w:rPr>
                <w:rFonts w:ascii="Times New Roman" w:hAnsi="Times New Roman" w:cs="Times New Roman"/>
                <w:sz w:val="24"/>
                <w:szCs w:val="24"/>
              </w:rPr>
              <w:t>Прочие операции при ЗНО (уровень 1)</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28,13%</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st19.124</w:t>
            </w:r>
          </w:p>
        </w:tc>
        <w:tc>
          <w:tcPr>
            <w:tcW w:w="7230" w:type="dxa"/>
          </w:tcPr>
          <w:p w:rsidR="00340CAA" w:rsidRPr="00EA53DB" w:rsidRDefault="00340CAA" w:rsidP="0028408B">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Прочие операции при ЗНО (уровень </w:t>
            </w:r>
            <w:r w:rsidR="0028408B" w:rsidRPr="00EA53DB">
              <w:rPr>
                <w:rFonts w:ascii="Times New Roman" w:hAnsi="Times New Roman" w:cs="Times New Roman"/>
                <w:sz w:val="24"/>
                <w:szCs w:val="24"/>
              </w:rPr>
              <w:t>2</w:t>
            </w:r>
            <w:r w:rsidRPr="00EA53DB">
              <w:rPr>
                <w:rFonts w:ascii="Times New Roman" w:hAnsi="Times New Roman" w:cs="Times New Roman"/>
                <w:sz w:val="24"/>
                <w:szCs w:val="24"/>
              </w:rPr>
              <w:t>)</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39,56%</w:t>
            </w:r>
          </w:p>
        </w:tc>
      </w:tr>
      <w:tr w:rsidR="00F92CDF" w:rsidRPr="009852FF" w:rsidTr="00F477CA">
        <w:trPr>
          <w:trHeight w:val="58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58,94%</w:t>
            </w:r>
          </w:p>
        </w:tc>
      </w:tr>
      <w:tr w:rsidR="00F92CDF" w:rsidRPr="009852FF" w:rsidTr="00F477CA">
        <w:trPr>
          <w:trHeight w:val="56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44,62%</w:t>
            </w:r>
          </w:p>
        </w:tc>
      </w:tr>
      <w:tr w:rsidR="00F92CDF" w:rsidRPr="009852FF" w:rsidTr="00F477CA">
        <w:trPr>
          <w:trHeight w:val="57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39,95%</w:t>
            </w:r>
          </w:p>
        </w:tc>
      </w:tr>
      <w:tr w:rsidR="00F92CDF" w:rsidRPr="009852FF" w:rsidTr="00F477CA">
        <w:trPr>
          <w:trHeight w:val="55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20,78%</w:t>
            </w:r>
          </w:p>
        </w:tc>
      </w:tr>
      <w:tr w:rsidR="00F92CDF" w:rsidRPr="009852FF" w:rsidTr="00F477CA">
        <w:trPr>
          <w:trHeight w:val="545"/>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29,77%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10,42%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18,31%</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7,76%</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6,02%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st19.153</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7,08%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3,54%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2,80%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2,24%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1,62%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1,37%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0,61%</w:t>
            </w:r>
          </w:p>
        </w:tc>
      </w:tr>
      <w:tr w:rsidR="00340CAA" w:rsidRPr="009852FF" w:rsidTr="00534056">
        <w:trPr>
          <w:trHeight w:val="419"/>
        </w:trPr>
        <w:tc>
          <w:tcPr>
            <w:tcW w:w="1242" w:type="dxa"/>
            <w:vAlign w:val="center"/>
          </w:tcPr>
          <w:p w:rsidR="00340CAA" w:rsidRPr="00F97D5D" w:rsidRDefault="00340CAA" w:rsidP="001239AE">
            <w:pPr>
              <w:pStyle w:val="ConsPlusNormal"/>
              <w:jc w:val="center"/>
              <w:rPr>
                <w:rFonts w:ascii="Times New Roman" w:hAnsi="Times New Roman" w:cs="Times New Roman"/>
                <w:sz w:val="24"/>
                <w:szCs w:val="24"/>
              </w:rPr>
            </w:pPr>
            <w:r w:rsidRPr="00F97D5D">
              <w:rPr>
                <w:rFonts w:ascii="Times New Roman" w:hAnsi="Times New Roman" w:cs="Times New Roman"/>
                <w:sz w:val="24"/>
                <w:szCs w:val="24"/>
                <w:lang w:val="en-US"/>
              </w:rPr>
              <w:t>s</w:t>
            </w:r>
            <w:r w:rsidRPr="00F97D5D">
              <w:rPr>
                <w:rFonts w:ascii="Times New Roman" w:hAnsi="Times New Roman" w:cs="Times New Roman"/>
                <w:sz w:val="24"/>
                <w:szCs w:val="24"/>
              </w:rPr>
              <w:t>t20.010</w:t>
            </w:r>
          </w:p>
        </w:tc>
        <w:tc>
          <w:tcPr>
            <w:tcW w:w="7230" w:type="dxa"/>
          </w:tcPr>
          <w:p w:rsidR="00340CAA" w:rsidRPr="00F97D5D" w:rsidRDefault="00340CAA" w:rsidP="001239AE">
            <w:pPr>
              <w:pStyle w:val="ConsPlusNormal"/>
              <w:rPr>
                <w:rFonts w:ascii="Times New Roman" w:hAnsi="Times New Roman" w:cs="Times New Roman"/>
                <w:color w:val="000000"/>
                <w:sz w:val="24"/>
                <w:szCs w:val="24"/>
              </w:rPr>
            </w:pPr>
            <w:r w:rsidRPr="00F97D5D">
              <w:rPr>
                <w:rFonts w:ascii="Times New Roman" w:hAnsi="Times New Roman" w:cs="Times New Roman"/>
                <w:color w:val="000000"/>
                <w:sz w:val="24"/>
                <w:szCs w:val="24"/>
              </w:rPr>
              <w:t>Замена речевого процессора</w:t>
            </w:r>
          </w:p>
        </w:tc>
        <w:tc>
          <w:tcPr>
            <w:tcW w:w="1005" w:type="dxa"/>
            <w:vAlign w:val="center"/>
          </w:tcPr>
          <w:p w:rsidR="00340CAA" w:rsidRPr="00CC7B16" w:rsidRDefault="00340CAA"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0,74%</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color w:val="000000"/>
                <w:sz w:val="24"/>
                <w:szCs w:val="24"/>
              </w:rPr>
              <w:t>st21.009</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Операции на органе зрения (</w:t>
            </w:r>
            <w:proofErr w:type="spellStart"/>
            <w:r w:rsidRPr="00EA53DB">
              <w:rPr>
                <w:rFonts w:ascii="Times New Roman" w:hAnsi="Times New Roman" w:cs="Times New Roman"/>
                <w:sz w:val="24"/>
                <w:szCs w:val="24"/>
              </w:rPr>
              <w:t>факоэмульсификация</w:t>
            </w:r>
            <w:proofErr w:type="spellEnd"/>
            <w:r w:rsidRPr="00EA53DB">
              <w:rPr>
                <w:rFonts w:ascii="Times New Roman" w:hAnsi="Times New Roman" w:cs="Times New Roman"/>
                <w:sz w:val="24"/>
                <w:szCs w:val="24"/>
              </w:rPr>
              <w:t xml:space="preserve"> с имплантацией </w:t>
            </w:r>
            <w:r w:rsidRPr="00EA53DB">
              <w:rPr>
                <w:rFonts w:ascii="Times New Roman" w:hAnsi="Times New Roman" w:cs="Times New Roman"/>
                <w:sz w:val="24"/>
                <w:szCs w:val="24"/>
              </w:rPr>
              <w:lastRenderedPageBreak/>
              <w:t>ИОЛ)</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14,38%</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lastRenderedPageBreak/>
              <w:t>st3</w:t>
            </w:r>
            <w:r>
              <w:rPr>
                <w:rFonts w:ascii="Times New Roman" w:hAnsi="Times New Roman" w:cs="Times New Roman"/>
                <w:sz w:val="24"/>
                <w:szCs w:val="24"/>
              </w:rPr>
              <w:t>0</w:t>
            </w:r>
            <w:r w:rsidRPr="00CC7B16">
              <w:rPr>
                <w:rFonts w:ascii="Times New Roman" w:hAnsi="Times New Roman" w:cs="Times New Roman"/>
                <w:sz w:val="24"/>
                <w:szCs w:val="24"/>
                <w:lang w:val="en-US"/>
              </w:rPr>
              <w:t>.01</w:t>
            </w:r>
            <w:r>
              <w:rPr>
                <w:rFonts w:ascii="Times New Roman" w:hAnsi="Times New Roman" w:cs="Times New Roman"/>
                <w:sz w:val="24"/>
                <w:szCs w:val="24"/>
              </w:rPr>
              <w:t>6</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20,13%</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20</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4)</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34,65%</w:t>
            </w:r>
          </w:p>
        </w:tc>
      </w:tr>
      <w:tr w:rsidR="00D55469" w:rsidRPr="009852FF" w:rsidTr="00534056">
        <w:trPr>
          <w:trHeight w:val="419"/>
        </w:trPr>
        <w:tc>
          <w:tcPr>
            <w:tcW w:w="1242" w:type="dxa"/>
            <w:vAlign w:val="center"/>
          </w:tcPr>
          <w:p w:rsidR="00D55469" w:rsidRPr="00CC7B16" w:rsidRDefault="00D55469" w:rsidP="00CC7B16">
            <w:pPr>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21</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5)</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38,58%</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1</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 xml:space="preserve">Экстракорпоральная мембранная </w:t>
            </w:r>
            <w:proofErr w:type="spellStart"/>
            <w:r w:rsidRPr="00EA53DB">
              <w:rPr>
                <w:rFonts w:ascii="Times New Roman" w:hAnsi="Times New Roman" w:cs="Times New Roman"/>
                <w:sz w:val="24"/>
                <w:szCs w:val="24"/>
              </w:rPr>
              <w:t>оксигенация</w:t>
            </w:r>
            <w:proofErr w:type="spellEnd"/>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27,22%</w:t>
            </w:r>
          </w:p>
        </w:tc>
      </w:tr>
      <w:tr w:rsidR="00CC7B16" w:rsidRPr="009852FF" w:rsidTr="00A14582">
        <w:tc>
          <w:tcPr>
            <w:tcW w:w="1242" w:type="dxa"/>
            <w:vAlign w:val="center"/>
          </w:tcPr>
          <w:p w:rsidR="00CC7B16" w:rsidRPr="00CC7B16" w:rsidRDefault="00CC7B16" w:rsidP="00A14582">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st36.013</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1)</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4</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2)</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5</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3)</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w:t>
            </w:r>
            <w:r>
              <w:rPr>
                <w:rFonts w:ascii="Times New Roman" w:hAnsi="Times New Roman" w:cs="Times New Roman"/>
                <w:sz w:val="24"/>
                <w:szCs w:val="24"/>
              </w:rPr>
              <w:t>24</w:t>
            </w:r>
          </w:p>
        </w:tc>
        <w:tc>
          <w:tcPr>
            <w:tcW w:w="7230" w:type="dxa"/>
          </w:tcPr>
          <w:p w:rsidR="00CC7B16" w:rsidRPr="00EA53DB" w:rsidRDefault="00CC7B16" w:rsidP="00EA643C">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Радиойотерапия</w:t>
            </w:r>
            <w:proofErr w:type="spellEnd"/>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70,66%</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25</w:t>
            </w:r>
          </w:p>
        </w:tc>
        <w:tc>
          <w:tcPr>
            <w:tcW w:w="7230" w:type="dxa"/>
          </w:tcPr>
          <w:p w:rsidR="00CC7B16" w:rsidRPr="00EA53DB" w:rsidRDefault="00CC7B16" w:rsidP="00EA643C">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5,85%</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26</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CC7B16" w:rsidRDefault="00CC7B16"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4,58%</w:t>
            </w:r>
          </w:p>
        </w:tc>
      </w:tr>
      <w:tr w:rsidR="00CC7B16" w:rsidRPr="009852FF" w:rsidTr="00A14582">
        <w:tc>
          <w:tcPr>
            <w:tcW w:w="1242" w:type="dxa"/>
            <w:vAlign w:val="center"/>
          </w:tcPr>
          <w:p w:rsidR="00CC7B16" w:rsidRPr="001F66F9" w:rsidRDefault="00CC7B16"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001F66F9" w:rsidRPr="001F66F9">
              <w:rPr>
                <w:rFonts w:ascii="Times New Roman" w:hAnsi="Times New Roman" w:cs="Times New Roman"/>
                <w:sz w:val="24"/>
                <w:szCs w:val="24"/>
              </w:rPr>
              <w:t>27</w:t>
            </w:r>
          </w:p>
        </w:tc>
        <w:tc>
          <w:tcPr>
            <w:tcW w:w="7230" w:type="dxa"/>
          </w:tcPr>
          <w:p w:rsidR="00CC7B16" w:rsidRPr="00EA53DB" w:rsidRDefault="001F66F9" w:rsidP="008A76C1">
            <w:pPr>
              <w:rPr>
                <w:rFonts w:ascii="Times New Roman" w:hAnsi="Times New Roman" w:cs="Times New Roman"/>
                <w:sz w:val="24"/>
                <w:szCs w:val="24"/>
              </w:rPr>
            </w:pPr>
            <w:r w:rsidRPr="00EA53DB">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sidR="00A84C2E">
              <w:rPr>
                <w:rFonts w:ascii="Times New Roman" w:hAnsi="Times New Roman" w:cs="Times New Roman"/>
                <w:sz w:val="24"/>
                <w:szCs w:val="24"/>
              </w:rPr>
              <w:t xml:space="preserve"> или замена</w:t>
            </w:r>
            <w:r w:rsidRPr="00EA53DB">
              <w:rPr>
                <w:rFonts w:ascii="Times New Roman" w:hAnsi="Times New Roman" w:cs="Times New Roman"/>
                <w:sz w:val="24"/>
                <w:szCs w:val="24"/>
              </w:rPr>
              <w:t>)</w:t>
            </w:r>
          </w:p>
        </w:tc>
        <w:tc>
          <w:tcPr>
            <w:tcW w:w="1005" w:type="dxa"/>
            <w:vAlign w:val="center"/>
          </w:tcPr>
          <w:p w:rsidR="00CC7B16" w:rsidRPr="001F66F9" w:rsidRDefault="001F66F9" w:rsidP="00A14582">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34,50</w:t>
            </w:r>
            <w:r w:rsidR="00CC7B16"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28</w:t>
            </w:r>
          </w:p>
        </w:tc>
        <w:tc>
          <w:tcPr>
            <w:tcW w:w="7230" w:type="dxa"/>
            <w:vAlign w:val="bottom"/>
          </w:tcPr>
          <w:p w:rsidR="001F66F9" w:rsidRPr="00EA53DB" w:rsidRDefault="001F66F9" w:rsidP="00EA6BD8">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54,58</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29</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41,92</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30</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34,06</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31</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24,29</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32</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19,35</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sidR="0028408B">
              <w:rPr>
                <w:rFonts w:ascii="Times New Roman" w:hAnsi="Times New Roman" w:cs="Times New Roman"/>
                <w:sz w:val="24"/>
                <w:szCs w:val="24"/>
              </w:rPr>
              <w:t>3</w:t>
            </w:r>
          </w:p>
        </w:tc>
        <w:tc>
          <w:tcPr>
            <w:tcW w:w="7230" w:type="dxa"/>
            <w:vAlign w:val="bottom"/>
          </w:tcPr>
          <w:p w:rsidR="001F66F9" w:rsidRPr="00EA53DB" w:rsidRDefault="001F66F9"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sidR="0028408B" w:rsidRPr="00EA53DB">
              <w:rPr>
                <w:rFonts w:ascii="Times New Roman" w:hAnsi="Times New Roman" w:cs="Times New Roman"/>
                <w:color w:val="000000"/>
                <w:sz w:val="24"/>
                <w:szCs w:val="24"/>
              </w:rPr>
              <w:t>6</w:t>
            </w:r>
            <w:r w:rsidRPr="00EA53DB">
              <w:rPr>
                <w:rFonts w:ascii="Times New Roman" w:hAnsi="Times New Roman" w:cs="Times New Roman"/>
                <w:color w:val="000000"/>
                <w:sz w:val="24"/>
                <w:szCs w:val="24"/>
              </w:rPr>
              <w:t>)</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16,46</w:t>
            </w:r>
            <w:r w:rsidR="001F66F9"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Pr>
                <w:rFonts w:ascii="Times New Roman" w:hAnsi="Times New Roman" w:cs="Times New Roman"/>
                <w:sz w:val="24"/>
                <w:szCs w:val="24"/>
              </w:rPr>
              <w:t>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035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12,87</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10,94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37</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9,46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38</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7,83</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39</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7,32</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w:t>
            </w:r>
            <w:r w:rsidRPr="001F66F9">
              <w:rPr>
                <w:rFonts w:ascii="Times New Roman" w:hAnsi="Times New Roman" w:cs="Times New Roman"/>
                <w:sz w:val="24"/>
                <w:szCs w:val="24"/>
              </w:rPr>
              <w:t>0</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5,61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41</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4,55</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lastRenderedPageBreak/>
              <w:t>st36.</w:t>
            </w:r>
            <w:r>
              <w:rPr>
                <w:rFonts w:ascii="Times New Roman" w:hAnsi="Times New Roman" w:cs="Times New Roman"/>
                <w:sz w:val="24"/>
                <w:szCs w:val="24"/>
              </w:rPr>
              <w:t>042</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3,21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43</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1,76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28408B" w:rsidRPr="001F66F9" w:rsidRDefault="0028408B" w:rsidP="00B23CF1">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B23CF1">
              <w:rPr>
                <w:rFonts w:ascii="Times New Roman" w:hAnsi="Times New Roman" w:cs="Times New Roman"/>
                <w:sz w:val="24"/>
                <w:szCs w:val="24"/>
              </w:rPr>
              <w:t>56</w:t>
            </w:r>
            <w:r w:rsidRPr="001F66F9">
              <w:rPr>
                <w:rFonts w:ascii="Times New Roman" w:hAnsi="Times New Roman" w:cs="Times New Roman"/>
                <w:sz w:val="24"/>
                <w:szCs w:val="24"/>
              </w:rPr>
              <w:t>%</w:t>
            </w:r>
          </w:p>
        </w:tc>
      </w:tr>
      <w:tr w:rsidR="0028408B" w:rsidRPr="009852FF" w:rsidTr="00743DEA">
        <w:tc>
          <w:tcPr>
            <w:tcW w:w="1242" w:type="dxa"/>
            <w:vAlign w:val="center"/>
          </w:tcPr>
          <w:p w:rsidR="0028408B" w:rsidRPr="006E2DFB" w:rsidRDefault="0028408B" w:rsidP="0028408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st36.0</w:t>
            </w:r>
            <w:r w:rsidRPr="006E2DFB">
              <w:rPr>
                <w:rFonts w:ascii="Times New Roman" w:hAnsi="Times New Roman" w:cs="Times New Roman"/>
                <w:sz w:val="24"/>
                <w:szCs w:val="24"/>
              </w:rPr>
              <w:t>47</w:t>
            </w:r>
          </w:p>
        </w:tc>
        <w:tc>
          <w:tcPr>
            <w:tcW w:w="7230" w:type="dxa"/>
            <w:vAlign w:val="bottom"/>
          </w:tcPr>
          <w:p w:rsidR="0028408B" w:rsidRPr="006E2DFB" w:rsidRDefault="0028408B" w:rsidP="0028408B">
            <w:pPr>
              <w:rPr>
                <w:rFonts w:ascii="Times New Roman" w:hAnsi="Times New Roman" w:cs="Times New Roman"/>
                <w:color w:val="000000"/>
                <w:sz w:val="24"/>
                <w:szCs w:val="24"/>
              </w:rPr>
            </w:pPr>
            <w:r w:rsidRPr="006E2DF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28408B" w:rsidRPr="006E2DFB"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0,28</w:t>
            </w:r>
            <w:r w:rsidR="0028408B" w:rsidRPr="006E2DFB">
              <w:rPr>
                <w:rFonts w:ascii="Times New Roman" w:hAnsi="Times New Roman" w:cs="Times New Roman"/>
                <w:sz w:val="24"/>
                <w:szCs w:val="24"/>
              </w:rPr>
              <w:t>%</w:t>
            </w:r>
          </w:p>
        </w:tc>
      </w:tr>
      <w:tr w:rsidR="0028408B" w:rsidRPr="009852FF" w:rsidTr="00E00280">
        <w:trPr>
          <w:trHeight w:val="407"/>
        </w:trPr>
        <w:tc>
          <w:tcPr>
            <w:tcW w:w="9477" w:type="dxa"/>
            <w:gridSpan w:val="3"/>
            <w:vAlign w:val="center"/>
          </w:tcPr>
          <w:p w:rsidR="0028408B" w:rsidRPr="006E2DFB" w:rsidRDefault="0028408B" w:rsidP="00A14582">
            <w:pPr>
              <w:pStyle w:val="ConsPlusNormal"/>
              <w:jc w:val="center"/>
              <w:rPr>
                <w:rFonts w:ascii="Times New Roman" w:hAnsi="Times New Roman" w:cs="Times New Roman"/>
                <w:b/>
                <w:sz w:val="24"/>
              </w:rPr>
            </w:pPr>
            <w:r w:rsidRPr="006E2DFB">
              <w:rPr>
                <w:rFonts w:ascii="Times New Roman" w:hAnsi="Times New Roman" w:cs="Times New Roman"/>
                <w:b/>
                <w:sz w:val="24"/>
              </w:rPr>
              <w:t>Дневной стационар</w:t>
            </w:r>
          </w:p>
        </w:tc>
      </w:tr>
      <w:tr w:rsidR="0028408B" w:rsidRPr="009852FF" w:rsidTr="00E00280">
        <w:trPr>
          <w:trHeight w:val="398"/>
        </w:trPr>
        <w:tc>
          <w:tcPr>
            <w:tcW w:w="1242" w:type="dxa"/>
            <w:vAlign w:val="center"/>
          </w:tcPr>
          <w:p w:rsidR="0028408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ds02.008</w:t>
            </w:r>
          </w:p>
        </w:tc>
        <w:tc>
          <w:tcPr>
            <w:tcW w:w="7230" w:type="dxa"/>
          </w:tcPr>
          <w:p w:rsidR="0028408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1)</w:t>
            </w:r>
          </w:p>
        </w:tc>
        <w:tc>
          <w:tcPr>
            <w:tcW w:w="1005" w:type="dxa"/>
            <w:vAlign w:val="center"/>
          </w:tcPr>
          <w:p w:rsidR="0028408B" w:rsidRPr="006E2DFB" w:rsidRDefault="00512D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18,93</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ds02.009</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2)</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24,1</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ds02.010</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3)</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21,02</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ds02.011</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4)</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20,44</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6BD8">
            <w:pPr>
              <w:pStyle w:val="ConsPlusNormal"/>
              <w:jc w:val="center"/>
              <w:rPr>
                <w:rFonts w:ascii="Times New Roman" w:hAnsi="Times New Roman" w:cs="Times New Roman"/>
                <w:sz w:val="24"/>
                <w:szCs w:val="24"/>
                <w:lang w:val="en-US"/>
              </w:rPr>
            </w:pPr>
            <w:r w:rsidRPr="006E2DFB">
              <w:rPr>
                <w:rFonts w:ascii="Times New Roman" w:hAnsi="Times New Roman" w:cs="Times New Roman"/>
                <w:sz w:val="24"/>
                <w:szCs w:val="24"/>
                <w:lang w:val="en-US"/>
              </w:rPr>
              <w:t>ds06.002</w:t>
            </w:r>
          </w:p>
        </w:tc>
        <w:tc>
          <w:tcPr>
            <w:tcW w:w="7230" w:type="dxa"/>
          </w:tcPr>
          <w:p w:rsidR="00EA53DB" w:rsidRPr="006E2DFB" w:rsidRDefault="00EA53D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97,44%</w:t>
            </w:r>
          </w:p>
        </w:tc>
      </w:tr>
      <w:tr w:rsidR="00EA53DB" w:rsidRPr="009852FF" w:rsidTr="00A14582">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ds06.003</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6E2DFB">
              <w:rPr>
                <w:rFonts w:ascii="Times New Roman" w:hAnsi="Times New Roman" w:cs="Times New Roman"/>
                <w:color w:val="000000"/>
                <w:sz w:val="24"/>
                <w:szCs w:val="24"/>
              </w:rPr>
              <w:t>плазмафереза</w:t>
            </w:r>
            <w:proofErr w:type="spellEnd"/>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96,30%</w:t>
            </w:r>
          </w:p>
        </w:tc>
      </w:tr>
      <w:tr w:rsidR="00EA53DB" w:rsidRPr="009852FF" w:rsidTr="00E00280">
        <w:trPr>
          <w:trHeight w:val="311"/>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ds06.004</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98,27%</w:t>
            </w:r>
          </w:p>
        </w:tc>
      </w:tr>
      <w:tr w:rsidR="00EA53DB" w:rsidRPr="009852FF" w:rsidTr="00E00280">
        <w:trPr>
          <w:trHeight w:val="428"/>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ds06.005</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98,20%</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6</w:t>
            </w:r>
          </w:p>
        </w:tc>
        <w:tc>
          <w:tcPr>
            <w:tcW w:w="7230" w:type="dxa"/>
          </w:tcPr>
          <w:p w:rsidR="006E2DFB" w:rsidRPr="006E2DFB" w:rsidRDefault="006E2DFB" w:rsidP="00743DEA">
            <w:pPr>
              <w:rPr>
                <w:rFonts w:ascii="Times New Roman" w:hAnsi="Times New Roman" w:cs="Times New Roman"/>
                <w:sz w:val="24"/>
                <w:szCs w:val="24"/>
              </w:rPr>
            </w:pPr>
            <w:r w:rsidRPr="006E2DFB">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6E2DFB" w:rsidRPr="006E2DFB" w:rsidRDefault="00712E4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11,26</w:t>
            </w:r>
            <w:r w:rsid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7</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2</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7,</w:t>
            </w:r>
            <w:r w:rsidR="00712E46">
              <w:rPr>
                <w:rFonts w:ascii="Times New Roman" w:hAnsi="Times New Roman" w:cs="Times New Roman"/>
                <w:sz w:val="24"/>
                <w:szCs w:val="24"/>
              </w:rPr>
              <w:t>8</w:t>
            </w:r>
            <w:r>
              <w:rPr>
                <w:rFonts w:ascii="Times New Roman" w:hAnsi="Times New Roman" w:cs="Times New Roman"/>
                <w:sz w:val="24"/>
                <w:szCs w:val="24"/>
              </w:rPr>
              <w:t>3%</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8</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3</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00712E46">
              <w:rPr>
                <w:rFonts w:ascii="Times New Roman" w:hAnsi="Times New Roman" w:cs="Times New Roman"/>
                <w:sz w:val="24"/>
                <w:szCs w:val="24"/>
              </w:rPr>
              <w:t>3</w:t>
            </w:r>
            <w:r>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9</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4</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712E46">
              <w:rPr>
                <w:rFonts w:ascii="Times New Roman" w:hAnsi="Times New Roman" w:cs="Times New Roman"/>
                <w:sz w:val="24"/>
                <w:szCs w:val="24"/>
              </w:rPr>
              <w:t>86</w:t>
            </w:r>
            <w:r>
              <w:rPr>
                <w:rFonts w:ascii="Times New Roman" w:hAnsi="Times New Roman" w:cs="Times New Roman"/>
                <w:sz w:val="24"/>
                <w:szCs w:val="24"/>
              </w:rPr>
              <w:t>%</w:t>
            </w:r>
          </w:p>
        </w:tc>
      </w:tr>
      <w:tr w:rsidR="00712E46" w:rsidRPr="009852FF" w:rsidTr="00F477CA">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ds12.0</w:t>
            </w:r>
            <w:r>
              <w:rPr>
                <w:rFonts w:ascii="Times New Roman" w:hAnsi="Times New Roman" w:cs="Times New Roman"/>
                <w:color w:val="000000"/>
                <w:sz w:val="24"/>
                <w:szCs w:val="24"/>
              </w:rPr>
              <w:t>20</w:t>
            </w:r>
          </w:p>
        </w:tc>
        <w:tc>
          <w:tcPr>
            <w:tcW w:w="7230" w:type="dxa"/>
          </w:tcPr>
          <w:p w:rsidR="00712E46" w:rsidRPr="006E2DFB" w:rsidRDefault="00DC1527" w:rsidP="00F477CA">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712E46" w:rsidRPr="006E2DFB" w:rsidRDefault="00DC1527" w:rsidP="00F477CA">
            <w:pPr>
              <w:pStyle w:val="ConsPlusNormal"/>
              <w:jc w:val="center"/>
              <w:rPr>
                <w:rFonts w:ascii="Times New Roman" w:hAnsi="Times New Roman" w:cs="Times New Roman"/>
                <w:sz w:val="24"/>
                <w:szCs w:val="24"/>
              </w:rPr>
            </w:pPr>
            <w:r>
              <w:rPr>
                <w:rFonts w:ascii="Times New Roman" w:hAnsi="Times New Roman" w:cs="Times New Roman"/>
                <w:sz w:val="24"/>
                <w:szCs w:val="24"/>
              </w:rPr>
              <w:t>71,53%</w:t>
            </w:r>
          </w:p>
        </w:tc>
      </w:tr>
      <w:tr w:rsidR="00712E46" w:rsidRPr="009852FF" w:rsidTr="00E00280">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w:t>
            </w:r>
            <w:r>
              <w:rPr>
                <w:rFonts w:ascii="Times New Roman" w:hAnsi="Times New Roman" w:cs="Times New Roman"/>
                <w:color w:val="000000"/>
                <w:sz w:val="24"/>
                <w:szCs w:val="24"/>
              </w:rPr>
              <w:t>2</w:t>
            </w:r>
            <w:r w:rsidRPr="006E2DFB">
              <w:rPr>
                <w:rFonts w:ascii="Times New Roman" w:hAnsi="Times New Roman" w:cs="Times New Roman"/>
                <w:color w:val="000000"/>
                <w:sz w:val="24"/>
                <w:szCs w:val="24"/>
              </w:rPr>
              <w:t>1</w:t>
            </w:r>
            <w:r w:rsidR="00EA4859">
              <w:rPr>
                <w:rFonts w:ascii="Times New Roman" w:hAnsi="Times New Roman" w:cs="Times New Roman"/>
                <w:color w:val="000000"/>
                <w:sz w:val="24"/>
                <w:szCs w:val="24"/>
              </w:rPr>
              <w:t>0</w:t>
            </w:r>
          </w:p>
        </w:tc>
        <w:tc>
          <w:tcPr>
            <w:tcW w:w="7230" w:type="dxa"/>
          </w:tcPr>
          <w:p w:rsidR="00712E46" w:rsidRPr="006E2DFB" w:rsidRDefault="00DC1527" w:rsidP="00DC1527">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712E46" w:rsidRPr="006E2DFB" w:rsidRDefault="00DC1527"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7,74</w:t>
            </w:r>
          </w:p>
        </w:tc>
      </w:tr>
      <w:tr w:rsidR="00EA4859" w:rsidRPr="009852FF" w:rsidTr="00E00280">
        <w:trPr>
          <w:trHeight w:val="428"/>
        </w:trPr>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w:t>
            </w:r>
            <w:r>
              <w:rPr>
                <w:rFonts w:ascii="Times New Roman" w:hAnsi="Times New Roman" w:cs="Times New Roman"/>
                <w:sz w:val="24"/>
                <w:szCs w:val="24"/>
              </w:rPr>
              <w:t>7</w:t>
            </w:r>
          </w:p>
        </w:tc>
        <w:tc>
          <w:tcPr>
            <w:tcW w:w="7230" w:type="dxa"/>
          </w:tcPr>
          <w:p w:rsidR="00EA4859" w:rsidRPr="006E2DFB" w:rsidRDefault="00EA4859" w:rsidP="00EA4859">
            <w:pPr>
              <w:pStyle w:val="ConsPlusNormal"/>
              <w:rPr>
                <w:rFonts w:ascii="Times New Roman" w:hAnsi="Times New Roman" w:cs="Times New Roman"/>
                <w:sz w:val="24"/>
                <w:szCs w:val="24"/>
              </w:rPr>
            </w:pPr>
            <w:r w:rsidRPr="006E2DFB">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6E2DFB">
              <w:rPr>
                <w:rFonts w:ascii="Times New Roman" w:hAnsi="Times New Roman" w:cs="Times New Roman"/>
                <w:sz w:val="24"/>
                <w:szCs w:val="24"/>
              </w:rPr>
              <w:t>)</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3,66%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ds19.058</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78,38%</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ds19.060</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82,64%</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ds19.061</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31,86%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ds19.062</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16,69%</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ds19.069</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ds19.070</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ds19.071</w:t>
            </w:r>
          </w:p>
        </w:tc>
        <w:tc>
          <w:tcPr>
            <w:tcW w:w="7230" w:type="dxa"/>
          </w:tcPr>
          <w:p w:rsidR="00EA4859" w:rsidRPr="006E2DFB" w:rsidRDefault="00EA4859" w:rsidP="00EA6BD8">
            <w:pPr>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8,46</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ds19.072</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20,75</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ds19.073</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30,7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ds19.074</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37,88</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ds19.075</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w:t>
            </w:r>
            <w:r>
              <w:rPr>
                <w:rFonts w:ascii="Times New Roman" w:hAnsi="Times New Roman" w:cs="Times New Roman"/>
                <w:sz w:val="24"/>
                <w:szCs w:val="24"/>
              </w:rPr>
              <w:t>82</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ds19.076</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2,5</w:t>
            </w:r>
            <w:r>
              <w:rPr>
                <w:rFonts w:ascii="Times New Roman" w:hAnsi="Times New Roman" w:cs="Times New Roman"/>
                <w:sz w:val="24"/>
                <w:szCs w:val="24"/>
              </w:rPr>
              <w:t>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5,81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9,09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EA4859" w:rsidRPr="006E2DFB" w:rsidRDefault="00EA4859" w:rsidP="001E2D55">
            <w:pPr>
              <w:pStyle w:val="ConsPlusNormal"/>
              <w:jc w:val="center"/>
              <w:rPr>
                <w:rFonts w:ascii="Times New Roman" w:hAnsi="Times New Roman" w:cs="Times New Roman"/>
                <w:sz w:val="24"/>
                <w:szCs w:val="24"/>
              </w:rPr>
            </w:pPr>
            <w:r>
              <w:rPr>
                <w:rFonts w:ascii="Times New Roman" w:hAnsi="Times New Roman" w:cs="Times New Roman"/>
                <w:sz w:val="24"/>
                <w:szCs w:val="24"/>
              </w:rPr>
              <w:t>30,02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117</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24,72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118</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14,85%</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119</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23,33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120</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43,5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121</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10,53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122</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7,12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123</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15,95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124</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25,57</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125</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23,83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12,39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127</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lastRenderedPageBreak/>
              <w:t>ds19.</w:t>
            </w:r>
            <w:r>
              <w:rPr>
                <w:rFonts w:ascii="Times New Roman" w:hAnsi="Times New Roman" w:cs="Times New Roman"/>
                <w:sz w:val="24"/>
                <w:szCs w:val="24"/>
              </w:rPr>
              <w:t>128</w:t>
            </w:r>
          </w:p>
        </w:tc>
        <w:tc>
          <w:tcPr>
            <w:tcW w:w="7230" w:type="dxa"/>
          </w:tcPr>
          <w:p w:rsidR="00EA4859" w:rsidRPr="00EA6BD8" w:rsidRDefault="00EA4859" w:rsidP="00A14582">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14,59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129</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3,57</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130</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4,96</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131</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7,49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132</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5,71</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133</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8</w:t>
            </w:r>
            <w:r w:rsidRPr="00EA6BD8">
              <w:rPr>
                <w:rFonts w:ascii="Times New Roman" w:hAnsi="Times New Roman" w:cs="Times New Roman"/>
                <w:sz w:val="24"/>
                <w:szCs w:val="24"/>
              </w:rPr>
              <w:t>)</w:t>
            </w:r>
          </w:p>
        </w:tc>
        <w:tc>
          <w:tcPr>
            <w:tcW w:w="1005" w:type="dxa"/>
            <w:vAlign w:val="center"/>
          </w:tcPr>
          <w:p w:rsidR="00EA4859" w:rsidRPr="00EA6BD8"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0,3</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134</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9</w:t>
            </w:r>
            <w:r w:rsidRPr="00EA6BD8">
              <w:rPr>
                <w:rFonts w:ascii="Times New Roman" w:hAnsi="Times New Roman" w:cs="Times New Roman"/>
                <w:sz w:val="24"/>
                <w:szCs w:val="24"/>
              </w:rPr>
              <w:t>)</w:t>
            </w:r>
          </w:p>
        </w:tc>
        <w:tc>
          <w:tcPr>
            <w:tcW w:w="1005"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0,3</w:t>
            </w:r>
            <w:r>
              <w:rPr>
                <w:rFonts w:ascii="Times New Roman" w:hAnsi="Times New Roman" w:cs="Times New Roman"/>
                <w:sz w:val="24"/>
                <w:szCs w:val="24"/>
              </w:rPr>
              <w:t>1</w:t>
            </w:r>
            <w:r w:rsidRPr="00EA6BD8">
              <w:rPr>
                <w:rFonts w:ascii="Times New Roman" w:hAnsi="Times New Roman" w:cs="Times New Roman"/>
                <w:sz w:val="24"/>
                <w:szCs w:val="24"/>
              </w:rPr>
              <w:t>%</w:t>
            </w:r>
          </w:p>
        </w:tc>
      </w:tr>
      <w:tr w:rsidR="00EA4859" w:rsidRPr="009852FF" w:rsidTr="00655137">
        <w:trPr>
          <w:trHeight w:val="381"/>
        </w:trPr>
        <w:tc>
          <w:tcPr>
            <w:tcW w:w="1242" w:type="dxa"/>
            <w:vAlign w:val="center"/>
          </w:tcPr>
          <w:p w:rsidR="00EA4859" w:rsidRPr="00EA6BD8" w:rsidRDefault="00EA4859" w:rsidP="00655137">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s20.006</w:t>
            </w:r>
          </w:p>
        </w:tc>
        <w:tc>
          <w:tcPr>
            <w:tcW w:w="7230" w:type="dxa"/>
          </w:tcPr>
          <w:p w:rsidR="00EA4859" w:rsidRPr="00EA6BD8" w:rsidRDefault="00EA4859" w:rsidP="00655137">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Замена речевого процессора</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0,23%</w:t>
            </w:r>
          </w:p>
        </w:tc>
      </w:tr>
      <w:tr w:rsidR="00EA4859" w:rsidRPr="009852FF" w:rsidTr="00655137">
        <w:trPr>
          <w:trHeight w:val="381"/>
        </w:trPr>
        <w:tc>
          <w:tcPr>
            <w:tcW w:w="1242" w:type="dxa"/>
            <w:vAlign w:val="center"/>
          </w:tcPr>
          <w:p w:rsidR="00EA4859" w:rsidRPr="00EA6BD8" w:rsidRDefault="00EA4859"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Pr>
                <w:rFonts w:ascii="Times New Roman" w:hAnsi="Times New Roman" w:cs="Times New Roman"/>
                <w:sz w:val="24"/>
                <w:szCs w:val="24"/>
              </w:rPr>
              <w:t>s21</w:t>
            </w:r>
            <w:r w:rsidRPr="00EA6BD8">
              <w:rPr>
                <w:rFonts w:ascii="Times New Roman" w:hAnsi="Times New Roman" w:cs="Times New Roman"/>
                <w:sz w:val="24"/>
                <w:szCs w:val="24"/>
              </w:rPr>
              <w:t>.00</w:t>
            </w:r>
            <w:r>
              <w:rPr>
                <w:rFonts w:ascii="Times New Roman" w:hAnsi="Times New Roman" w:cs="Times New Roman"/>
                <w:sz w:val="24"/>
                <w:szCs w:val="24"/>
              </w:rPr>
              <w:t>7</w:t>
            </w:r>
          </w:p>
        </w:tc>
        <w:tc>
          <w:tcPr>
            <w:tcW w:w="7230" w:type="dxa"/>
          </w:tcPr>
          <w:p w:rsidR="00EA4859" w:rsidRPr="00EA6BD8" w:rsidRDefault="00EA4859" w:rsidP="00EA6BD8">
            <w:pPr>
              <w:jc w:val="both"/>
              <w:rPr>
                <w:rFonts w:ascii="Times New Roman" w:hAnsi="Times New Roman" w:cs="Times New Roman"/>
                <w:color w:val="000000"/>
                <w:sz w:val="24"/>
                <w:szCs w:val="24"/>
              </w:rPr>
            </w:pPr>
            <w:r w:rsidRPr="00EA6BD8">
              <w:rPr>
                <w:rFonts w:ascii="Times New Roman" w:hAnsi="Times New Roman" w:cs="Times New Roman"/>
                <w:sz w:val="24"/>
                <w:szCs w:val="24"/>
              </w:rPr>
              <w:t>Операции на органе зрения (</w:t>
            </w:r>
            <w:proofErr w:type="spellStart"/>
            <w:r w:rsidRPr="00EA6BD8">
              <w:rPr>
                <w:rFonts w:ascii="Times New Roman" w:hAnsi="Times New Roman" w:cs="Times New Roman"/>
                <w:sz w:val="24"/>
                <w:szCs w:val="24"/>
              </w:rPr>
              <w:t>факоэмульсификация</w:t>
            </w:r>
            <w:proofErr w:type="spellEnd"/>
            <w:r w:rsidRPr="00EA6BD8">
              <w:rPr>
                <w:rFonts w:ascii="Times New Roman" w:hAnsi="Times New Roman" w:cs="Times New Roman"/>
                <w:sz w:val="24"/>
                <w:szCs w:val="24"/>
              </w:rPr>
              <w:t xml:space="preserve"> с имплантацией ИОЛ)</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10,32%</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sidRPr="00EA6BD8">
              <w:rPr>
                <w:rFonts w:ascii="Times New Roman" w:hAnsi="Times New Roman" w:cs="Times New Roman"/>
                <w:color w:val="000000"/>
                <w:sz w:val="24"/>
                <w:szCs w:val="24"/>
              </w:rPr>
              <w:t>ds36.012</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EA4859"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Pr>
                <w:rFonts w:ascii="Times New Roman" w:hAnsi="Times New Roman" w:cs="Times New Roman"/>
                <w:color w:val="000000"/>
                <w:sz w:val="24"/>
                <w:szCs w:val="24"/>
              </w:rPr>
              <w:t>ds36.013</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 xml:space="preserve">Проведение иммунизации против респираторно-синцитиальной вирусной инфекции (уровень </w:t>
            </w:r>
            <w:r>
              <w:rPr>
                <w:rFonts w:ascii="Times New Roman" w:hAnsi="Times New Roman" w:cs="Times New Roman"/>
                <w:sz w:val="24"/>
                <w:szCs w:val="24"/>
              </w:rPr>
              <w:t>2</w:t>
            </w:r>
            <w:r w:rsidRPr="00EA6BD8">
              <w:rPr>
                <w:rFonts w:ascii="Times New Roman" w:hAnsi="Times New Roman" w:cs="Times New Roman"/>
                <w:sz w:val="24"/>
                <w:szCs w:val="24"/>
              </w:rPr>
              <w:t>)</w:t>
            </w:r>
          </w:p>
        </w:tc>
        <w:tc>
          <w:tcPr>
            <w:tcW w:w="1005" w:type="dxa"/>
            <w:vAlign w:val="center"/>
          </w:tcPr>
          <w:p w:rsidR="00EA4859"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0,51%</w:t>
            </w:r>
          </w:p>
        </w:tc>
      </w:tr>
      <w:tr w:rsidR="000A411A" w:rsidRPr="009852FF" w:rsidTr="00A14582">
        <w:tc>
          <w:tcPr>
            <w:tcW w:w="1242" w:type="dxa"/>
            <w:vAlign w:val="center"/>
          </w:tcPr>
          <w:p w:rsidR="000A411A" w:rsidRPr="00EA6BD8" w:rsidRDefault="000A411A" w:rsidP="00F477CA">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.014</w:t>
            </w:r>
          </w:p>
        </w:tc>
        <w:tc>
          <w:tcPr>
            <w:tcW w:w="7230" w:type="dxa"/>
          </w:tcPr>
          <w:p w:rsidR="000A411A" w:rsidRPr="00EA6BD8" w:rsidRDefault="000A411A" w:rsidP="00F477CA">
            <w:pPr>
              <w:jc w:val="both"/>
              <w:rPr>
                <w:rFonts w:ascii="Times New Roman" w:hAnsi="Times New Roman" w:cs="Times New Roman"/>
                <w:sz w:val="24"/>
                <w:szCs w:val="24"/>
              </w:rPr>
            </w:pPr>
            <w:r w:rsidRPr="00EA6BD8">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Pr>
                <w:rFonts w:ascii="Times New Roman" w:hAnsi="Times New Roman" w:cs="Times New Roman"/>
                <w:sz w:val="24"/>
                <w:szCs w:val="24"/>
              </w:rPr>
              <w:t xml:space="preserve"> или замена</w:t>
            </w:r>
            <w:r w:rsidRPr="00EA6BD8">
              <w:rPr>
                <w:rFonts w:ascii="Times New Roman" w:hAnsi="Times New Roman" w:cs="Times New Roman"/>
                <w:sz w:val="24"/>
                <w:szCs w:val="24"/>
              </w:rPr>
              <w:t>)</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17,94%</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.015</w:t>
            </w:r>
          </w:p>
        </w:tc>
        <w:tc>
          <w:tcPr>
            <w:tcW w:w="7230" w:type="dxa"/>
          </w:tcPr>
          <w:p w:rsidR="000A411A" w:rsidRPr="00EA6BD8" w:rsidRDefault="000A411A" w:rsidP="00C41D2A">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4,66</w:t>
            </w:r>
            <w:r w:rsidRPr="00EA6BD8">
              <w:rPr>
                <w:rFonts w:ascii="Times New Roman" w:hAnsi="Times New Roman" w:cs="Times New Roman"/>
                <w:sz w:val="24"/>
                <w:szCs w:val="24"/>
              </w:rPr>
              <w:t>%</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.016</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3,1</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7</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8</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9</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20</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21</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3,38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22</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23</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24</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25</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11</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0,87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26</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12</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2,22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27</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13</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lastRenderedPageBreak/>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28</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0,36</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29</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0,72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30</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0,39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31</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2,82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32</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33</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0,03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34</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20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0,02</w:t>
            </w:r>
            <w:r w:rsidRPr="00EA6BD8">
              <w:rPr>
                <w:rFonts w:ascii="Times New Roman" w:hAnsi="Times New Roman" w:cs="Times New Roman"/>
                <w:sz w:val="24"/>
                <w:szCs w:val="24"/>
              </w:rPr>
              <w:t>%</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7A4FFC">
        <w:rPr>
          <w:rFonts w:ascii="Times New Roman" w:eastAsia="Calibri" w:hAnsi="Times New Roman" w:cs="Times New Roman"/>
          <w:color w:val="000000" w:themeColor="text1"/>
          <w:sz w:val="28"/>
          <w:szCs w:val="28"/>
        </w:rPr>
        <w:t>4</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3 приложения</w:t>
      </w:r>
      <w:r w:rsidRPr="00DD7106">
        <w:rPr>
          <w:rFonts w:ascii="Times New Roman" w:eastAsia="Calibri" w:hAnsi="Times New Roman" w:cs="Times New Roman"/>
          <w:color w:val="000000" w:themeColor="text1"/>
          <w:sz w:val="28"/>
          <w:szCs w:val="28"/>
          <w:lang w:eastAsia="ru-RU"/>
        </w:rPr>
        <w:t xml:space="preserve"> № </w:t>
      </w:r>
      <w:r w:rsidR="00DD7106" w:rsidRPr="00DD7106">
        <w:rPr>
          <w:rFonts w:ascii="Times New Roman" w:eastAsia="Calibri" w:hAnsi="Times New Roman" w:cs="Times New Roman"/>
          <w:color w:val="000000" w:themeColor="text1"/>
          <w:sz w:val="28"/>
          <w:szCs w:val="28"/>
          <w:lang w:eastAsia="ru-RU"/>
        </w:rPr>
        <w:t>39</w:t>
      </w:r>
      <w:r w:rsidR="00841900" w:rsidRPr="00DD7106">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 xml:space="preserve">ервый этап диспансеризации считаются завершенными и подлежат оплате в рамках территориальной программы государственных гарантий бесплатного </w:t>
      </w:r>
      <w:r w:rsidR="00EF18CF" w:rsidRPr="00634A0C">
        <w:rPr>
          <w:rFonts w:ascii="Times New Roman" w:hAnsi="Times New Roman"/>
          <w:sz w:val="28"/>
          <w:szCs w:val="28"/>
          <w:lang w:eastAsia="ru-RU"/>
        </w:rPr>
        <w:lastRenderedPageBreak/>
        <w:t>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31</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11</w:t>
      </w:r>
      <w:r w:rsidR="00680441" w:rsidRPr="00DD7106">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t xml:space="preserve">Оплата обращений по заболеванию к врачам-специалистам осуществляется в соответствии с </w:t>
      </w:r>
      <w:r w:rsidRPr="00DD7106">
        <w:rPr>
          <w:rFonts w:ascii="Times New Roman" w:eastAsia="Calibri" w:hAnsi="Times New Roman" w:cs="Times New Roman"/>
          <w:sz w:val="28"/>
          <w:szCs w:val="28"/>
        </w:rPr>
        <w:t xml:space="preserve">приложением № </w:t>
      </w:r>
      <w:r w:rsidR="00C37258" w:rsidRPr="00DD7106">
        <w:rPr>
          <w:rFonts w:ascii="Times New Roman" w:eastAsia="Calibri" w:hAnsi="Times New Roman" w:cs="Times New Roman"/>
          <w:sz w:val="28"/>
          <w:szCs w:val="28"/>
        </w:rPr>
        <w:t>1</w:t>
      </w:r>
      <w:r w:rsidR="00DD7106" w:rsidRPr="00DD7106">
        <w:rPr>
          <w:rFonts w:ascii="Times New Roman" w:eastAsia="Calibri" w:hAnsi="Times New Roman" w:cs="Times New Roman"/>
          <w:sz w:val="28"/>
          <w:szCs w:val="28"/>
        </w:rPr>
        <w:t>2</w:t>
      </w:r>
      <w:r w:rsidRPr="00DD7106">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 xml:space="preserve">«Об утверждении порядка проведения профилактического медицинского осмотра </w:t>
      </w:r>
      <w:r w:rsidRPr="003B7740">
        <w:rPr>
          <w:rFonts w:ascii="Times New Roman" w:hAnsi="Times New Roman" w:cs="Times New Roman"/>
          <w:sz w:val="28"/>
        </w:rPr>
        <w:lastRenderedPageBreak/>
        <w:t>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DD7106">
        <w:rPr>
          <w:rFonts w:ascii="Times New Roman" w:hAnsi="Times New Roman"/>
          <w:sz w:val="28"/>
          <w:szCs w:val="28"/>
        </w:rPr>
        <w:t>3</w:t>
      </w:r>
      <w:r w:rsidR="00DD7106" w:rsidRPr="00DD7106">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7A4FFC">
        <w:rPr>
          <w:rFonts w:ascii="Times New Roman" w:hAnsi="Times New Roman"/>
          <w:sz w:val="28"/>
          <w:szCs w:val="28"/>
        </w:rPr>
        <w:t>4</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приложении </w:t>
      </w:r>
      <w:r w:rsidRPr="00DD7106">
        <w:rPr>
          <w:rFonts w:ascii="Times New Roman" w:hAnsi="Times New Roman"/>
          <w:sz w:val="28"/>
          <w:szCs w:val="28"/>
        </w:rPr>
        <w:t xml:space="preserve">№ </w:t>
      </w:r>
      <w:r w:rsidR="00DD7106" w:rsidRPr="00DD7106">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7A4FFC" w:rsidRPr="00F9438F">
        <w:rPr>
          <w:rFonts w:ascii="Times New Roman" w:hAnsi="Times New Roman"/>
          <w:sz w:val="28"/>
          <w:szCs w:val="28"/>
        </w:rPr>
        <w:t>4</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91451A">
        <w:rPr>
          <w:rFonts w:ascii="Times New Roman" w:hAnsi="Times New Roman"/>
          <w:sz w:val="28"/>
          <w:szCs w:val="28"/>
        </w:rPr>
        <w:t>4</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приложении </w:t>
      </w:r>
      <w:r w:rsidRPr="00DD7106">
        <w:rPr>
          <w:rFonts w:ascii="Times New Roman" w:hAnsi="Times New Roman"/>
          <w:sz w:val="28"/>
          <w:szCs w:val="28"/>
        </w:rPr>
        <w:t xml:space="preserve">№ </w:t>
      </w:r>
      <w:r w:rsidR="00C37258" w:rsidRPr="00DD7106">
        <w:rPr>
          <w:rFonts w:ascii="Times New Roman" w:hAnsi="Times New Roman"/>
          <w:sz w:val="28"/>
          <w:szCs w:val="28"/>
        </w:rPr>
        <w:t>5</w:t>
      </w:r>
      <w:r w:rsidR="00DD7106" w:rsidRPr="00DD7106">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91451A">
        <w:rPr>
          <w:rFonts w:ascii="Times New Roman" w:hAnsi="Times New Roman"/>
          <w:sz w:val="28"/>
          <w:szCs w:val="28"/>
        </w:rPr>
        <w:t>4</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w:t>
      </w:r>
      <w:r w:rsidRPr="007A4C71">
        <w:rPr>
          <w:rFonts w:ascii="Times New Roman" w:hAnsi="Times New Roman" w:cs="Times New Roman"/>
          <w:sz w:val="28"/>
          <w:szCs w:val="28"/>
        </w:rPr>
        <w:lastRenderedPageBreak/>
        <w:t xml:space="preserve">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A18.05.006.001 Селективная </w:t>
      </w:r>
      <w:proofErr w:type="spellStart"/>
      <w:r w:rsidRPr="00DD7106">
        <w:rPr>
          <w:rFonts w:ascii="Times New Roman" w:hAnsi="Times New Roman" w:cs="Times New Roman"/>
          <w:sz w:val="28"/>
        </w:rPr>
        <w:t>гемосорбция</w:t>
      </w:r>
      <w:proofErr w:type="spellEnd"/>
      <w:r w:rsidRPr="00DD7106">
        <w:rPr>
          <w:rFonts w:ascii="Times New Roman" w:hAnsi="Times New Roman" w:cs="Times New Roman"/>
          <w:sz w:val="28"/>
        </w:rPr>
        <w:t xml:space="preserve"> </w:t>
      </w:r>
      <w:proofErr w:type="spellStart"/>
      <w:r w:rsidRPr="00DD7106">
        <w:rPr>
          <w:rFonts w:ascii="Times New Roman" w:hAnsi="Times New Roman" w:cs="Times New Roman"/>
          <w:sz w:val="28"/>
        </w:rPr>
        <w:t>липополисахаридов</w:t>
      </w:r>
      <w:proofErr w:type="spellEnd"/>
      <w:r w:rsidR="00BB20F3" w:rsidRPr="00DD7106">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Стоимость оплаты услуг диализа установлена приложением № </w:t>
      </w:r>
      <w:r w:rsidR="00DD7106" w:rsidRPr="00DD7106">
        <w:rPr>
          <w:rFonts w:ascii="Times New Roman" w:hAnsi="Times New Roman" w:cs="Times New Roman"/>
          <w:sz w:val="28"/>
        </w:rPr>
        <w:t>37</w:t>
      </w:r>
      <w:r w:rsidRPr="00DD7106">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w:t>
      </w:r>
      <w:r w:rsidRPr="000A0771">
        <w:rPr>
          <w:rFonts w:ascii="Times New Roman" w:eastAsia="Times New Roman" w:hAnsi="Times New Roman" w:cs="Times New Roman"/>
          <w:color w:val="000000" w:themeColor="text1"/>
          <w:sz w:val="28"/>
          <w:szCs w:val="28"/>
          <w:lang w:eastAsia="ru-RU"/>
        </w:rPr>
        <w:lastRenderedPageBreak/>
        <w:t xml:space="preserve">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w:t>
      </w:r>
      <w:bookmarkStart w:id="0" w:name="_GoBack"/>
      <w:bookmarkEnd w:id="0"/>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w:t>
      </w:r>
      <w:proofErr w:type="gramStart"/>
      <w:r w:rsidR="00C13FF3" w:rsidRPr="00DD7106">
        <w:rPr>
          <w:rFonts w:ascii="Times New Roman" w:eastAsia="Times New Roman" w:hAnsi="Times New Roman" w:cs="Times New Roman"/>
          <w:color w:val="000000" w:themeColor="text1"/>
          <w:sz w:val="28"/>
          <w:szCs w:val="28"/>
          <w:lang w:eastAsia="ru-RU"/>
        </w:rPr>
        <w:t>работающих</w:t>
      </w:r>
      <w:proofErr w:type="gramEnd"/>
      <w:r w:rsidR="00C13FF3" w:rsidRPr="00DD7106">
        <w:rPr>
          <w:rFonts w:ascii="Times New Roman" w:eastAsia="Times New Roman" w:hAnsi="Times New Roman" w:cs="Times New Roman"/>
          <w:color w:val="000000" w:themeColor="text1"/>
          <w:sz w:val="28"/>
          <w:szCs w:val="28"/>
          <w:lang w:eastAsia="ru-RU"/>
        </w:rPr>
        <w:t xml:space="preserve">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Pr="000A0771" w:rsidRDefault="00AE1C94" w:rsidP="000A0771">
      <w:pPr>
        <w:pStyle w:val="ConsPlusNormal"/>
        <w:ind w:firstLine="709"/>
        <w:rPr>
          <w:rFonts w:ascii="Times New Roman" w:hAnsi="Times New Roman" w:cs="Times New Roman"/>
          <w:color w:val="000000" w:themeColor="text1"/>
          <w:sz w:val="28"/>
          <w:szCs w:val="28"/>
        </w:rPr>
      </w:pPr>
    </w:p>
    <w:sectPr w:rsidR="00AE1C94" w:rsidRPr="000A077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BF9" w:rsidRDefault="00E92BF9" w:rsidP="007D7575">
      <w:pPr>
        <w:spacing w:after="0" w:line="240" w:lineRule="auto"/>
      </w:pPr>
      <w:r>
        <w:separator/>
      </w:r>
    </w:p>
  </w:endnote>
  <w:endnote w:type="continuationSeparator" w:id="0">
    <w:p w:rsidR="00E92BF9" w:rsidRDefault="00E92BF9"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BF9" w:rsidRDefault="00E92BF9" w:rsidP="007D7575">
      <w:pPr>
        <w:spacing w:after="0" w:line="240" w:lineRule="auto"/>
      </w:pPr>
      <w:r>
        <w:separator/>
      </w:r>
    </w:p>
  </w:footnote>
  <w:footnote w:type="continuationSeparator" w:id="0">
    <w:p w:rsidR="00E92BF9" w:rsidRDefault="00E92BF9"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1419C1" w:rsidRDefault="001419C1">
        <w:pPr>
          <w:pStyle w:val="a8"/>
          <w:jc w:val="center"/>
        </w:pPr>
        <w:r>
          <w:fldChar w:fldCharType="begin"/>
        </w:r>
        <w:r>
          <w:instrText>PAGE   \* MERGEFORMAT</w:instrText>
        </w:r>
        <w:r>
          <w:fldChar w:fldCharType="separate"/>
        </w:r>
        <w:r w:rsidR="00DD7106">
          <w:rPr>
            <w:noProof/>
          </w:rPr>
          <w:t>37</w:t>
        </w:r>
        <w:r>
          <w:fldChar w:fldCharType="end"/>
        </w:r>
      </w:p>
    </w:sdtContent>
  </w:sdt>
  <w:p w:rsidR="001419C1" w:rsidRDefault="001419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1857"/>
    <w:rsid w:val="0008480B"/>
    <w:rsid w:val="00085C32"/>
    <w:rsid w:val="00086BFC"/>
    <w:rsid w:val="0009203D"/>
    <w:rsid w:val="000936F7"/>
    <w:rsid w:val="000947B3"/>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66F9"/>
    <w:rsid w:val="00203CE6"/>
    <w:rsid w:val="00207DEB"/>
    <w:rsid w:val="002105A4"/>
    <w:rsid w:val="00211510"/>
    <w:rsid w:val="002124C5"/>
    <w:rsid w:val="0021451D"/>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7A2"/>
    <w:rsid w:val="00442BF3"/>
    <w:rsid w:val="004431FA"/>
    <w:rsid w:val="00443D1F"/>
    <w:rsid w:val="00444CCB"/>
    <w:rsid w:val="004506DB"/>
    <w:rsid w:val="00450D16"/>
    <w:rsid w:val="00451BE0"/>
    <w:rsid w:val="00453B2B"/>
    <w:rsid w:val="00456544"/>
    <w:rsid w:val="00460023"/>
    <w:rsid w:val="0046312E"/>
    <w:rsid w:val="00464DDA"/>
    <w:rsid w:val="004651D8"/>
    <w:rsid w:val="004671B2"/>
    <w:rsid w:val="00471DA4"/>
    <w:rsid w:val="00472CE0"/>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D36"/>
    <w:rsid w:val="005019C7"/>
    <w:rsid w:val="00503C1E"/>
    <w:rsid w:val="00504844"/>
    <w:rsid w:val="005109D8"/>
    <w:rsid w:val="00512DF4"/>
    <w:rsid w:val="00520028"/>
    <w:rsid w:val="00521ADC"/>
    <w:rsid w:val="00524007"/>
    <w:rsid w:val="00525F22"/>
    <w:rsid w:val="0052672A"/>
    <w:rsid w:val="00530A45"/>
    <w:rsid w:val="005326C5"/>
    <w:rsid w:val="00532E33"/>
    <w:rsid w:val="00533125"/>
    <w:rsid w:val="00534056"/>
    <w:rsid w:val="00534747"/>
    <w:rsid w:val="005369C7"/>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592"/>
    <w:rsid w:val="00587384"/>
    <w:rsid w:val="00587823"/>
    <w:rsid w:val="00587AEB"/>
    <w:rsid w:val="00593635"/>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4609"/>
    <w:rsid w:val="005E5221"/>
    <w:rsid w:val="005F0904"/>
    <w:rsid w:val="005F2945"/>
    <w:rsid w:val="005F35EB"/>
    <w:rsid w:val="00600CE6"/>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4FFC"/>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0B03"/>
    <w:rsid w:val="0081127F"/>
    <w:rsid w:val="008118C8"/>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451A"/>
    <w:rsid w:val="00917E93"/>
    <w:rsid w:val="00920347"/>
    <w:rsid w:val="009220CD"/>
    <w:rsid w:val="00923959"/>
    <w:rsid w:val="00924B10"/>
    <w:rsid w:val="0092522E"/>
    <w:rsid w:val="00926E79"/>
    <w:rsid w:val="00927D5F"/>
    <w:rsid w:val="0093504C"/>
    <w:rsid w:val="00936A29"/>
    <w:rsid w:val="00940F1D"/>
    <w:rsid w:val="009417AA"/>
    <w:rsid w:val="00945FC6"/>
    <w:rsid w:val="00946E52"/>
    <w:rsid w:val="00946EA5"/>
    <w:rsid w:val="00953EE0"/>
    <w:rsid w:val="00960610"/>
    <w:rsid w:val="00964AE3"/>
    <w:rsid w:val="00966C33"/>
    <w:rsid w:val="009769E8"/>
    <w:rsid w:val="00980A70"/>
    <w:rsid w:val="009852FF"/>
    <w:rsid w:val="00990213"/>
    <w:rsid w:val="00991293"/>
    <w:rsid w:val="00993981"/>
    <w:rsid w:val="009A7983"/>
    <w:rsid w:val="009B234C"/>
    <w:rsid w:val="009B3B3E"/>
    <w:rsid w:val="009B62AF"/>
    <w:rsid w:val="009C11C6"/>
    <w:rsid w:val="009C46C0"/>
    <w:rsid w:val="009D0FBA"/>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BA8"/>
    <w:rsid w:val="00A30E19"/>
    <w:rsid w:val="00A3494D"/>
    <w:rsid w:val="00A363BA"/>
    <w:rsid w:val="00A3757B"/>
    <w:rsid w:val="00A4231D"/>
    <w:rsid w:val="00A423A4"/>
    <w:rsid w:val="00A44449"/>
    <w:rsid w:val="00A46239"/>
    <w:rsid w:val="00A4755B"/>
    <w:rsid w:val="00A51050"/>
    <w:rsid w:val="00A55547"/>
    <w:rsid w:val="00A56252"/>
    <w:rsid w:val="00A65871"/>
    <w:rsid w:val="00A66850"/>
    <w:rsid w:val="00A67C85"/>
    <w:rsid w:val="00A72CB6"/>
    <w:rsid w:val="00A735E2"/>
    <w:rsid w:val="00A75AC2"/>
    <w:rsid w:val="00A75D3B"/>
    <w:rsid w:val="00A82E18"/>
    <w:rsid w:val="00A83829"/>
    <w:rsid w:val="00A84C2E"/>
    <w:rsid w:val="00A8651C"/>
    <w:rsid w:val="00A912A9"/>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1BA"/>
    <w:rsid w:val="00AE1C94"/>
    <w:rsid w:val="00AE3432"/>
    <w:rsid w:val="00AE4BC6"/>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49BF"/>
    <w:rsid w:val="00BE6AE7"/>
    <w:rsid w:val="00BF127B"/>
    <w:rsid w:val="00BF751D"/>
    <w:rsid w:val="00C010BC"/>
    <w:rsid w:val="00C030F0"/>
    <w:rsid w:val="00C0392F"/>
    <w:rsid w:val="00C0428E"/>
    <w:rsid w:val="00C06533"/>
    <w:rsid w:val="00C06946"/>
    <w:rsid w:val="00C1085E"/>
    <w:rsid w:val="00C13FF3"/>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171B"/>
    <w:rsid w:val="00CB5C4B"/>
    <w:rsid w:val="00CB5DBD"/>
    <w:rsid w:val="00CB632B"/>
    <w:rsid w:val="00CC0152"/>
    <w:rsid w:val="00CC35A4"/>
    <w:rsid w:val="00CC6A0C"/>
    <w:rsid w:val="00CC7B16"/>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38F7"/>
    <w:rsid w:val="00FA3DC6"/>
    <w:rsid w:val="00FA4A36"/>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B06E-D0B6-4387-AD1C-CE1A92253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13833</Words>
  <Characters>78854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25</cp:revision>
  <cp:lastPrinted>2024-02-09T01:12:00Z</cp:lastPrinted>
  <dcterms:created xsi:type="dcterms:W3CDTF">2024-01-31T02:07:00Z</dcterms:created>
  <dcterms:modified xsi:type="dcterms:W3CDTF">2024-02-12T23:42:00Z</dcterms:modified>
</cp:coreProperties>
</file>